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9218" w14:textId="77777777" w:rsidR="00750499" w:rsidRPr="001C12A9" w:rsidRDefault="00750499" w:rsidP="006C2019">
      <w:pPr>
        <w:jc w:val="right"/>
        <w:rPr>
          <w:sz w:val="28"/>
          <w:szCs w:val="28"/>
        </w:rPr>
      </w:pPr>
      <w:r>
        <w:rPr>
          <w:sz w:val="28"/>
          <w:szCs w:val="28"/>
        </w:rPr>
        <w:t>Проект</w:t>
      </w:r>
    </w:p>
    <w:p w14:paraId="6AC66627" w14:textId="77777777" w:rsidR="00750499" w:rsidRDefault="00750499" w:rsidP="00750499">
      <w:pPr>
        <w:pStyle w:val="a3"/>
        <w:jc w:val="center"/>
        <w:rPr>
          <w:rFonts w:ascii="Times New Roman" w:hAnsi="Times New Roman"/>
          <w:b/>
          <w:sz w:val="28"/>
          <w:szCs w:val="28"/>
        </w:rPr>
      </w:pPr>
      <w:r>
        <w:rPr>
          <w:rFonts w:ascii="Times New Roman" w:hAnsi="Times New Roman"/>
          <w:b/>
          <w:sz w:val="28"/>
          <w:szCs w:val="28"/>
        </w:rPr>
        <w:t xml:space="preserve"> ХАНТЫ-МАНСИИЙСКИЙ АВТОНОМНЫЙ ОКРУГ – ЮГРА </w:t>
      </w:r>
    </w:p>
    <w:p w14:paraId="5849D24A" w14:textId="77777777" w:rsidR="00750499" w:rsidRDefault="00750499" w:rsidP="00750499">
      <w:pPr>
        <w:pStyle w:val="a3"/>
        <w:jc w:val="center"/>
        <w:rPr>
          <w:rFonts w:ascii="Times New Roman" w:hAnsi="Times New Roman"/>
          <w:b/>
          <w:sz w:val="28"/>
          <w:szCs w:val="28"/>
        </w:rPr>
      </w:pPr>
      <w:r w:rsidRPr="001C12A9">
        <w:rPr>
          <w:rFonts w:ascii="Times New Roman" w:hAnsi="Times New Roman"/>
          <w:b/>
          <w:sz w:val="28"/>
          <w:szCs w:val="28"/>
        </w:rPr>
        <w:t xml:space="preserve"> ХАНТЫ-МАНСИЙСК</w:t>
      </w:r>
      <w:r>
        <w:rPr>
          <w:rFonts w:ascii="Times New Roman" w:hAnsi="Times New Roman"/>
          <w:b/>
          <w:sz w:val="28"/>
          <w:szCs w:val="28"/>
        </w:rPr>
        <w:t>ИЙ</w:t>
      </w:r>
      <w:r w:rsidRPr="001C12A9">
        <w:rPr>
          <w:rFonts w:ascii="Times New Roman" w:hAnsi="Times New Roman"/>
          <w:b/>
          <w:sz w:val="28"/>
          <w:szCs w:val="28"/>
        </w:rPr>
        <w:t xml:space="preserve"> РАЙОН</w:t>
      </w:r>
    </w:p>
    <w:p w14:paraId="23153EEB" w14:textId="77777777" w:rsidR="00750499" w:rsidRDefault="00750499" w:rsidP="00750499">
      <w:pPr>
        <w:pStyle w:val="a3"/>
        <w:jc w:val="center"/>
        <w:rPr>
          <w:rFonts w:ascii="Times New Roman" w:hAnsi="Times New Roman"/>
          <w:b/>
          <w:sz w:val="28"/>
          <w:szCs w:val="28"/>
        </w:rPr>
      </w:pPr>
    </w:p>
    <w:p w14:paraId="011B95A4" w14:textId="77777777" w:rsidR="00750499" w:rsidRDefault="00750499" w:rsidP="00750499">
      <w:pPr>
        <w:pStyle w:val="a3"/>
        <w:jc w:val="center"/>
        <w:rPr>
          <w:rFonts w:ascii="Times New Roman" w:hAnsi="Times New Roman"/>
          <w:b/>
          <w:sz w:val="28"/>
          <w:szCs w:val="28"/>
        </w:rPr>
      </w:pPr>
      <w:r>
        <w:rPr>
          <w:rFonts w:ascii="Times New Roman" w:hAnsi="Times New Roman"/>
          <w:b/>
          <w:sz w:val="28"/>
          <w:szCs w:val="28"/>
        </w:rPr>
        <w:t>ДУМА</w:t>
      </w:r>
    </w:p>
    <w:p w14:paraId="1A486702" w14:textId="77777777" w:rsidR="00750499" w:rsidRPr="001C12A9" w:rsidRDefault="00750499" w:rsidP="00750499">
      <w:pPr>
        <w:pStyle w:val="a3"/>
        <w:jc w:val="center"/>
        <w:rPr>
          <w:rFonts w:ascii="Times New Roman" w:hAnsi="Times New Roman"/>
          <w:b/>
          <w:sz w:val="28"/>
          <w:szCs w:val="28"/>
        </w:rPr>
      </w:pPr>
    </w:p>
    <w:p w14:paraId="66A47491" w14:textId="77777777" w:rsidR="00750499" w:rsidRPr="0057734B" w:rsidRDefault="00750499" w:rsidP="00750499">
      <w:pPr>
        <w:pStyle w:val="a3"/>
        <w:jc w:val="center"/>
        <w:rPr>
          <w:rFonts w:ascii="Times New Roman" w:hAnsi="Times New Roman"/>
          <w:b/>
          <w:sz w:val="28"/>
          <w:szCs w:val="28"/>
        </w:rPr>
      </w:pPr>
      <w:r>
        <w:rPr>
          <w:rFonts w:ascii="Times New Roman" w:hAnsi="Times New Roman"/>
          <w:b/>
          <w:sz w:val="28"/>
          <w:szCs w:val="28"/>
        </w:rPr>
        <w:t>РЕШЕНИЕ</w:t>
      </w:r>
    </w:p>
    <w:p w14:paraId="4E18D6E6" w14:textId="0A26A244" w:rsidR="00750499" w:rsidRDefault="00750499" w:rsidP="00750499">
      <w:pPr>
        <w:pStyle w:val="a3"/>
        <w:rPr>
          <w:rFonts w:ascii="Times New Roman" w:hAnsi="Times New Roman"/>
          <w:sz w:val="28"/>
          <w:szCs w:val="28"/>
        </w:rPr>
      </w:pPr>
      <w:r w:rsidRPr="001C12A9">
        <w:rPr>
          <w:rFonts w:ascii="Times New Roman" w:hAnsi="Times New Roman"/>
          <w:sz w:val="28"/>
          <w:szCs w:val="28"/>
        </w:rPr>
        <w:t xml:space="preserve">от </w:t>
      </w:r>
      <w:r>
        <w:rPr>
          <w:rFonts w:ascii="Times New Roman" w:hAnsi="Times New Roman"/>
          <w:sz w:val="28"/>
          <w:szCs w:val="28"/>
        </w:rPr>
        <w:t>__.__.2022</w:t>
      </w:r>
      <w:r w:rsidRPr="001C12A9">
        <w:rPr>
          <w:rFonts w:ascii="Times New Roman" w:hAnsi="Times New Roman"/>
          <w:sz w:val="28"/>
          <w:szCs w:val="28"/>
        </w:rPr>
        <w:t xml:space="preserve">                                                      </w:t>
      </w:r>
      <w:r>
        <w:rPr>
          <w:rFonts w:ascii="Times New Roman" w:hAnsi="Times New Roman"/>
          <w:sz w:val="28"/>
          <w:szCs w:val="28"/>
        </w:rPr>
        <w:t xml:space="preserve">                             </w:t>
      </w:r>
      <w:r w:rsidRPr="001C12A9">
        <w:rPr>
          <w:rFonts w:ascii="Times New Roman" w:hAnsi="Times New Roman"/>
          <w:sz w:val="28"/>
          <w:szCs w:val="28"/>
        </w:rPr>
        <w:t xml:space="preserve">          № </w:t>
      </w:r>
      <w:r>
        <w:rPr>
          <w:rFonts w:ascii="Times New Roman" w:hAnsi="Times New Roman"/>
          <w:sz w:val="28"/>
          <w:szCs w:val="28"/>
        </w:rPr>
        <w:t>____</w:t>
      </w:r>
    </w:p>
    <w:p w14:paraId="29F90D39" w14:textId="77777777" w:rsidR="00750499" w:rsidRPr="0057734B" w:rsidRDefault="00750499" w:rsidP="00750499">
      <w:pPr>
        <w:pStyle w:val="a3"/>
        <w:rPr>
          <w:rFonts w:ascii="Times New Roman" w:hAnsi="Times New Roman"/>
          <w:sz w:val="28"/>
          <w:szCs w:val="28"/>
        </w:rPr>
      </w:pPr>
    </w:p>
    <w:p w14:paraId="5447447C" w14:textId="793130AD" w:rsidR="009F790F" w:rsidRDefault="009F790F" w:rsidP="00750499">
      <w:pPr>
        <w:pStyle w:val="FR1"/>
        <w:tabs>
          <w:tab w:val="left" w:pos="4536"/>
        </w:tabs>
        <w:spacing w:line="240" w:lineRule="auto"/>
        <w:ind w:right="3968"/>
        <w:rPr>
          <w:b w:val="0"/>
        </w:rPr>
      </w:pPr>
      <w:r>
        <w:rPr>
          <w:b w:val="0"/>
        </w:rPr>
        <w:t xml:space="preserve">Об утверждении </w:t>
      </w:r>
      <w:bookmarkStart w:id="0" w:name="_Hlk102662495"/>
      <w:r>
        <w:rPr>
          <w:b w:val="0"/>
        </w:rPr>
        <w:t>Положения</w:t>
      </w:r>
      <w:r w:rsidR="00913948">
        <w:rPr>
          <w:b w:val="0"/>
        </w:rPr>
        <w:t xml:space="preserve"> о</w:t>
      </w:r>
      <w:r w:rsidR="001A6D43">
        <w:rPr>
          <w:b w:val="0"/>
        </w:rPr>
        <w:t xml:space="preserve"> </w:t>
      </w:r>
    </w:p>
    <w:p w14:paraId="733B4396" w14:textId="5C38591F" w:rsidR="005A6512" w:rsidRDefault="009F790F" w:rsidP="00750499">
      <w:pPr>
        <w:pStyle w:val="FR1"/>
        <w:tabs>
          <w:tab w:val="left" w:pos="4536"/>
        </w:tabs>
        <w:spacing w:line="240" w:lineRule="auto"/>
        <w:ind w:right="3968"/>
        <w:rPr>
          <w:b w:val="0"/>
        </w:rPr>
      </w:pPr>
      <w:bookmarkStart w:id="1" w:name="_Hlk102662406"/>
      <w:r w:rsidRPr="009F790F">
        <w:rPr>
          <w:b w:val="0"/>
        </w:rPr>
        <w:t>муниципально</w:t>
      </w:r>
      <w:r w:rsidR="001A6D43">
        <w:rPr>
          <w:b w:val="0"/>
        </w:rPr>
        <w:t>м</w:t>
      </w:r>
      <w:r w:rsidRPr="009F790F">
        <w:rPr>
          <w:b w:val="0"/>
        </w:rPr>
        <w:t xml:space="preserve"> контрол</w:t>
      </w:r>
      <w:r w:rsidR="001A6D43">
        <w:rPr>
          <w:b w:val="0"/>
        </w:rPr>
        <w:t>е</w:t>
      </w:r>
      <w:r w:rsidRPr="009F790F">
        <w:rPr>
          <w:b w:val="0"/>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p>
    <w:bookmarkEnd w:id="0"/>
    <w:bookmarkEnd w:id="1"/>
    <w:p w14:paraId="7AD02713" w14:textId="77777777" w:rsidR="009F790F" w:rsidRPr="00750499" w:rsidRDefault="009F790F" w:rsidP="00750499">
      <w:pPr>
        <w:pStyle w:val="FR1"/>
        <w:tabs>
          <w:tab w:val="left" w:pos="4536"/>
        </w:tabs>
        <w:spacing w:line="240" w:lineRule="auto"/>
        <w:ind w:right="3968"/>
        <w:rPr>
          <w:b w:val="0"/>
          <w:sz w:val="18"/>
        </w:rPr>
      </w:pPr>
    </w:p>
    <w:p w14:paraId="084DCD3A" w14:textId="2DA3A27C" w:rsidR="00750499" w:rsidRPr="00EE1868" w:rsidRDefault="00EE1868" w:rsidP="00750499">
      <w:pPr>
        <w:pStyle w:val="ConsPlusTitle"/>
        <w:ind w:firstLine="720"/>
        <w:jc w:val="both"/>
        <w:rPr>
          <w:rFonts w:ascii="Times New Roman" w:hAnsi="Times New Roman" w:cs="Times New Roman"/>
          <w:b w:val="0"/>
          <w:bCs/>
          <w:strike/>
          <w:color w:val="000000" w:themeColor="text1"/>
          <w:sz w:val="28"/>
          <w:szCs w:val="28"/>
        </w:rPr>
      </w:pPr>
      <w:r w:rsidRPr="00EE1868">
        <w:rPr>
          <w:rFonts w:ascii="Times New Roman" w:hAnsi="Times New Roman" w:cs="Times New Roman"/>
          <w:b w:val="0"/>
          <w:bCs/>
          <w:color w:val="000000" w:themeColor="text1"/>
          <w:sz w:val="28"/>
          <w:szCs w:val="28"/>
        </w:rPr>
        <w:t xml:space="preserve">В соответствии с Федеральными законами от 06.10.2003 </w:t>
      </w:r>
      <w:hyperlink r:id="rId9" w:history="1">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131-ФЗ</w:t>
        </w:r>
      </w:hyperlink>
      <w:r w:rsidRPr="00EE1868">
        <w:rPr>
          <w:rFonts w:ascii="Times New Roman" w:hAnsi="Times New Roman" w:cs="Times New Roman"/>
          <w:b w:val="0"/>
          <w:bCs/>
          <w:color w:val="000000" w:themeColor="text1"/>
          <w:sz w:val="28"/>
          <w:szCs w:val="28"/>
        </w:rPr>
        <w:t xml:space="preserve"> </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от 08.11.2007 </w:t>
      </w:r>
      <w:hyperlink r:id="rId10" w:history="1">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257-ФЗ</w:t>
        </w:r>
      </w:hyperlink>
      <w:r w:rsidRPr="00EE1868">
        <w:rPr>
          <w:rFonts w:ascii="Times New Roman" w:hAnsi="Times New Roman" w:cs="Times New Roman"/>
          <w:b w:val="0"/>
          <w:bCs/>
          <w:color w:val="000000" w:themeColor="text1"/>
          <w:sz w:val="28"/>
          <w:szCs w:val="28"/>
        </w:rPr>
        <w:t xml:space="preserve"> </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от 08.11.2007 </w:t>
      </w:r>
      <w:r w:rsidR="00567830">
        <w:rPr>
          <w:rFonts w:ascii="Times New Roman" w:hAnsi="Times New Roman" w:cs="Times New Roman"/>
          <w:b w:val="0"/>
          <w:bCs/>
          <w:color w:val="000000" w:themeColor="text1"/>
          <w:sz w:val="28"/>
          <w:szCs w:val="28"/>
        </w:rPr>
        <w:t xml:space="preserve">                      </w:t>
      </w:r>
      <w:hyperlink r:id="rId11" w:history="1">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259-ФЗ</w:t>
        </w:r>
      </w:hyperlink>
      <w:r w:rsidRPr="00EE1868">
        <w:rPr>
          <w:rFonts w:ascii="Times New Roman" w:hAnsi="Times New Roman" w:cs="Times New Roman"/>
          <w:b w:val="0"/>
          <w:bCs/>
          <w:color w:val="000000" w:themeColor="text1"/>
          <w:sz w:val="28"/>
          <w:szCs w:val="28"/>
        </w:rPr>
        <w:t xml:space="preserve"> </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Устав автомобильного транспорта и городского наземного электрического транспорта</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w:t>
      </w:r>
      <w:hyperlink r:id="rId12" w:history="1">
        <w:r w:rsidRPr="00EE1868">
          <w:rPr>
            <w:rFonts w:ascii="Times New Roman" w:hAnsi="Times New Roman" w:cs="Times New Roman"/>
            <w:b w:val="0"/>
            <w:bCs/>
            <w:color w:val="000000" w:themeColor="text1"/>
            <w:sz w:val="28"/>
            <w:szCs w:val="28"/>
          </w:rPr>
          <w:t>пунктом 4 части 2 статьи 3</w:t>
        </w:r>
      </w:hyperlink>
      <w:r w:rsidRPr="00EE1868">
        <w:rPr>
          <w:rFonts w:ascii="Times New Roman" w:hAnsi="Times New Roman" w:cs="Times New Roman"/>
          <w:b w:val="0"/>
          <w:bCs/>
          <w:color w:val="000000" w:themeColor="text1"/>
          <w:sz w:val="28"/>
          <w:szCs w:val="28"/>
        </w:rPr>
        <w:t xml:space="preserve"> Федерального закона от 31.07.2020 </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248-ФЗ </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О государственном контроле (надзоре) и муниципальном контроле в Российской Федерации</w:t>
      </w:r>
      <w:r>
        <w:rPr>
          <w:rFonts w:ascii="Times New Roman" w:hAnsi="Times New Roman" w:cs="Times New Roman"/>
          <w:b w:val="0"/>
          <w:bCs/>
          <w:color w:val="000000" w:themeColor="text1"/>
          <w:sz w:val="28"/>
          <w:szCs w:val="28"/>
        </w:rPr>
        <w:t>»</w:t>
      </w:r>
      <w:r w:rsidRPr="00EE1868">
        <w:rPr>
          <w:rFonts w:ascii="Times New Roman" w:hAnsi="Times New Roman" w:cs="Times New Roman"/>
          <w:b w:val="0"/>
          <w:bCs/>
          <w:color w:val="000000" w:themeColor="text1"/>
          <w:sz w:val="28"/>
          <w:szCs w:val="28"/>
        </w:rPr>
        <w:t xml:space="preserve">, </w:t>
      </w:r>
      <w:r w:rsidR="001A6D43" w:rsidRPr="00B8057E">
        <w:rPr>
          <w:rFonts w:ascii="Times New Roman" w:hAnsi="Times New Roman" w:cs="Times New Roman"/>
          <w:b w:val="0"/>
          <w:bCs/>
          <w:color w:val="000000" w:themeColor="text1"/>
          <w:sz w:val="28"/>
          <w:szCs w:val="28"/>
          <w:shd w:val="clear" w:color="auto" w:fill="FFFFFF"/>
        </w:rPr>
        <w:t>руководствуясь частью 1 статьи 31 Устава Ханты-Мансийского района,</w:t>
      </w:r>
      <w:r w:rsidR="001A6D43" w:rsidRPr="001A6D43">
        <w:rPr>
          <w:rFonts w:ascii="Times New Roman" w:hAnsi="Times New Roman" w:cs="Times New Roman"/>
          <w:b w:val="0"/>
          <w:bCs/>
          <w:color w:val="000000" w:themeColor="text1"/>
          <w:sz w:val="28"/>
          <w:szCs w:val="28"/>
          <w:shd w:val="clear" w:color="auto" w:fill="FFFFFF"/>
        </w:rPr>
        <w:t xml:space="preserve"> </w:t>
      </w:r>
      <w:r w:rsidR="00750499" w:rsidRPr="00EE1868">
        <w:rPr>
          <w:rFonts w:ascii="Times New Roman" w:hAnsi="Times New Roman" w:cs="Times New Roman"/>
          <w:b w:val="0"/>
          <w:bCs/>
          <w:color w:val="000000" w:themeColor="text1"/>
          <w:sz w:val="28"/>
          <w:szCs w:val="28"/>
          <w:shd w:val="clear" w:color="auto" w:fill="FFFFFF"/>
        </w:rPr>
        <w:t xml:space="preserve"> </w:t>
      </w:r>
    </w:p>
    <w:p w14:paraId="2BC6D4B5" w14:textId="77777777" w:rsidR="00750499" w:rsidRDefault="00750499" w:rsidP="00750499">
      <w:pPr>
        <w:pStyle w:val="ConsPlusTitle"/>
        <w:ind w:firstLine="720"/>
        <w:jc w:val="both"/>
        <w:rPr>
          <w:rFonts w:ascii="Times New Roman" w:hAnsi="Times New Roman" w:cs="Times New Roman"/>
          <w:b w:val="0"/>
          <w:strike/>
          <w:sz w:val="28"/>
          <w:szCs w:val="28"/>
        </w:rPr>
      </w:pPr>
    </w:p>
    <w:p w14:paraId="05DAE4CC" w14:textId="77777777" w:rsidR="00750499" w:rsidRDefault="00750499" w:rsidP="00750499">
      <w:pPr>
        <w:pStyle w:val="ConsNonformat"/>
        <w:jc w:val="center"/>
        <w:rPr>
          <w:rFonts w:ascii="Times New Roman" w:hAnsi="Times New Roman" w:cs="Times New Roman"/>
          <w:sz w:val="28"/>
          <w:szCs w:val="28"/>
        </w:rPr>
      </w:pPr>
      <w:r w:rsidRPr="00EE1868">
        <w:rPr>
          <w:rFonts w:ascii="Times New Roman" w:hAnsi="Times New Roman" w:cs="Times New Roman"/>
          <w:sz w:val="28"/>
          <w:szCs w:val="28"/>
        </w:rPr>
        <w:t>Дума Ханты-Мансийского района</w:t>
      </w:r>
    </w:p>
    <w:p w14:paraId="39880CB3" w14:textId="77777777" w:rsidR="00750499" w:rsidRDefault="00750499" w:rsidP="00750499">
      <w:pPr>
        <w:pStyle w:val="a3"/>
        <w:ind w:firstLine="720"/>
        <w:jc w:val="both"/>
        <w:rPr>
          <w:rFonts w:ascii="Times New Roman" w:hAnsi="Times New Roman"/>
          <w:bCs/>
          <w:sz w:val="28"/>
          <w:szCs w:val="28"/>
        </w:rPr>
      </w:pPr>
    </w:p>
    <w:p w14:paraId="335BF769" w14:textId="77777777" w:rsidR="00750499" w:rsidRDefault="00750499" w:rsidP="00750499">
      <w:pPr>
        <w:pStyle w:val="ConsPlusNormal"/>
        <w:ind w:firstLine="720"/>
        <w:jc w:val="center"/>
        <w:rPr>
          <w:rFonts w:ascii="Times New Roman" w:hAnsi="Times New Roman" w:cs="Times New Roman"/>
          <w:b/>
          <w:bCs/>
          <w:sz w:val="28"/>
          <w:szCs w:val="28"/>
        </w:rPr>
      </w:pPr>
      <w:r w:rsidRPr="00ED645D">
        <w:rPr>
          <w:rFonts w:ascii="Times New Roman" w:hAnsi="Times New Roman" w:cs="Times New Roman"/>
          <w:b/>
          <w:bCs/>
          <w:sz w:val="28"/>
          <w:szCs w:val="28"/>
        </w:rPr>
        <w:t>РЕШИЛА</w:t>
      </w:r>
      <w:r>
        <w:rPr>
          <w:rFonts w:ascii="Times New Roman" w:hAnsi="Times New Roman" w:cs="Times New Roman"/>
          <w:b/>
          <w:bCs/>
          <w:sz w:val="28"/>
          <w:szCs w:val="28"/>
        </w:rPr>
        <w:t>:</w:t>
      </w:r>
    </w:p>
    <w:p w14:paraId="6A2F3C73" w14:textId="77777777" w:rsidR="00750499" w:rsidRPr="009224D6" w:rsidRDefault="00750499" w:rsidP="00750499">
      <w:pPr>
        <w:pStyle w:val="ConsPlusNormal"/>
        <w:ind w:firstLine="720"/>
        <w:jc w:val="center"/>
        <w:rPr>
          <w:rFonts w:ascii="Times New Roman" w:hAnsi="Times New Roman" w:cs="Times New Roman"/>
          <w:b/>
          <w:bCs/>
          <w:sz w:val="28"/>
          <w:szCs w:val="28"/>
        </w:rPr>
      </w:pPr>
    </w:p>
    <w:p w14:paraId="312F08A8" w14:textId="0158C5C3" w:rsidR="00750499" w:rsidRPr="00014FF8" w:rsidRDefault="00750499" w:rsidP="00750499">
      <w:pPr>
        <w:pStyle w:val="Default"/>
        <w:numPr>
          <w:ilvl w:val="0"/>
          <w:numId w:val="1"/>
        </w:numPr>
        <w:tabs>
          <w:tab w:val="left" w:pos="993"/>
        </w:tabs>
        <w:ind w:left="0" w:firstLine="720"/>
        <w:jc w:val="both"/>
        <w:rPr>
          <w:sz w:val="28"/>
          <w:szCs w:val="28"/>
        </w:rPr>
      </w:pPr>
      <w:r w:rsidRPr="001711A9">
        <w:rPr>
          <w:sz w:val="28"/>
          <w:szCs w:val="28"/>
        </w:rPr>
        <w:t> </w:t>
      </w:r>
      <w:r w:rsidRPr="00792659">
        <w:rPr>
          <w:sz w:val="28"/>
          <w:szCs w:val="28"/>
        </w:rPr>
        <w:t>Утвердить Положение</w:t>
      </w:r>
      <w:r w:rsidR="00913948">
        <w:rPr>
          <w:sz w:val="28"/>
          <w:szCs w:val="28"/>
        </w:rPr>
        <w:t xml:space="preserve"> о</w:t>
      </w:r>
      <w:r w:rsidRPr="00792659">
        <w:rPr>
          <w:sz w:val="28"/>
          <w:szCs w:val="28"/>
        </w:rPr>
        <w:t xml:space="preserve"> </w:t>
      </w:r>
      <w:r w:rsidR="009F790F" w:rsidRPr="009F790F">
        <w:rPr>
          <w:sz w:val="28"/>
          <w:szCs w:val="28"/>
        </w:rPr>
        <w:t>муниципально</w:t>
      </w:r>
      <w:r w:rsidR="008064F5">
        <w:rPr>
          <w:sz w:val="28"/>
          <w:szCs w:val="28"/>
        </w:rPr>
        <w:t>м</w:t>
      </w:r>
      <w:r w:rsidR="009F790F" w:rsidRPr="009F790F">
        <w:rPr>
          <w:sz w:val="28"/>
          <w:szCs w:val="28"/>
        </w:rPr>
        <w:t xml:space="preserve"> контрол</w:t>
      </w:r>
      <w:r w:rsidR="008064F5">
        <w:rPr>
          <w:sz w:val="28"/>
          <w:szCs w:val="28"/>
        </w:rPr>
        <w:t>е</w:t>
      </w:r>
      <w:r w:rsidR="009F790F" w:rsidRPr="009F790F">
        <w:rPr>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r w:rsidR="009F790F">
        <w:rPr>
          <w:sz w:val="28"/>
          <w:szCs w:val="28"/>
        </w:rPr>
        <w:t xml:space="preserve"> </w:t>
      </w:r>
      <w:r>
        <w:rPr>
          <w:sz w:val="28"/>
          <w:szCs w:val="28"/>
        </w:rPr>
        <w:t>согласно приложению к</w:t>
      </w:r>
      <w:r w:rsidR="009F790F">
        <w:rPr>
          <w:sz w:val="28"/>
          <w:szCs w:val="28"/>
        </w:rPr>
        <w:t xml:space="preserve"> настоящему</w:t>
      </w:r>
      <w:r>
        <w:rPr>
          <w:sz w:val="28"/>
          <w:szCs w:val="28"/>
        </w:rPr>
        <w:t xml:space="preserve"> решению</w:t>
      </w:r>
      <w:r w:rsidRPr="00792659">
        <w:rPr>
          <w:sz w:val="28"/>
          <w:szCs w:val="28"/>
        </w:rPr>
        <w:t>.</w:t>
      </w:r>
    </w:p>
    <w:p w14:paraId="747D21AD" w14:textId="407D1FDA" w:rsidR="00750499" w:rsidRPr="00C45C21" w:rsidRDefault="00750499" w:rsidP="00EE4856">
      <w:pPr>
        <w:pStyle w:val="Default"/>
        <w:numPr>
          <w:ilvl w:val="0"/>
          <w:numId w:val="1"/>
        </w:numPr>
        <w:ind w:left="0" w:firstLine="709"/>
        <w:jc w:val="both"/>
        <w:rPr>
          <w:sz w:val="28"/>
          <w:szCs w:val="28"/>
        </w:rPr>
      </w:pPr>
      <w:r w:rsidRPr="00EE4856">
        <w:rPr>
          <w:sz w:val="28"/>
          <w:szCs w:val="28"/>
        </w:rPr>
        <w:t>Настоящее решение вступает в силу после его официального опубликования</w:t>
      </w:r>
      <w:r w:rsidR="002F4854" w:rsidRPr="00EE4856">
        <w:rPr>
          <w:sz w:val="28"/>
          <w:szCs w:val="28"/>
        </w:rPr>
        <w:t xml:space="preserve"> (обнародования</w:t>
      </w:r>
      <w:r w:rsidR="002F4854" w:rsidRPr="00C45C21">
        <w:rPr>
          <w:sz w:val="28"/>
          <w:szCs w:val="28"/>
        </w:rPr>
        <w:t xml:space="preserve">) и </w:t>
      </w:r>
      <w:r w:rsidR="00811DA5" w:rsidRPr="00C45C21">
        <w:rPr>
          <w:sz w:val="28"/>
          <w:szCs w:val="28"/>
        </w:rPr>
        <w:t>распространяется на правоотношения</w:t>
      </w:r>
      <w:r w:rsidR="00EE4856" w:rsidRPr="00C45C21">
        <w:rPr>
          <w:sz w:val="28"/>
          <w:szCs w:val="28"/>
        </w:rPr>
        <w:t xml:space="preserve"> </w:t>
      </w:r>
      <w:r w:rsidR="00811DA5" w:rsidRPr="00C45C21">
        <w:rPr>
          <w:sz w:val="28"/>
          <w:szCs w:val="28"/>
        </w:rPr>
        <w:t xml:space="preserve">                  </w:t>
      </w:r>
      <w:r w:rsidR="00EE4856" w:rsidRPr="00C45C21">
        <w:rPr>
          <w:sz w:val="28"/>
          <w:szCs w:val="28"/>
        </w:rPr>
        <w:t>с 1 января 2022 года.</w:t>
      </w:r>
    </w:p>
    <w:p w14:paraId="4B23CE8E" w14:textId="77777777" w:rsidR="00EE4856" w:rsidRPr="00EE4856" w:rsidRDefault="00EE4856" w:rsidP="00EE4856">
      <w:pPr>
        <w:pStyle w:val="Default"/>
        <w:ind w:left="709"/>
        <w:jc w:val="both"/>
        <w:rPr>
          <w:sz w:val="28"/>
          <w:szCs w:val="28"/>
        </w:rPr>
      </w:pPr>
    </w:p>
    <w:tbl>
      <w:tblPr>
        <w:tblW w:w="0" w:type="auto"/>
        <w:tblLook w:val="04A0" w:firstRow="1" w:lastRow="0" w:firstColumn="1" w:lastColumn="0" w:noHBand="0" w:noVBand="1"/>
      </w:tblPr>
      <w:tblGrid>
        <w:gridCol w:w="5797"/>
        <w:gridCol w:w="3757"/>
      </w:tblGrid>
      <w:tr w:rsidR="00750499" w:rsidRPr="003854B3" w14:paraId="523C4CDE" w14:textId="77777777" w:rsidTr="004618AF">
        <w:trPr>
          <w:trHeight w:val="70"/>
        </w:trPr>
        <w:tc>
          <w:tcPr>
            <w:tcW w:w="5797" w:type="dxa"/>
            <w:hideMark/>
          </w:tcPr>
          <w:p w14:paraId="7F81DA76" w14:textId="77777777" w:rsidR="00750499" w:rsidRPr="003854B3" w:rsidRDefault="00750499" w:rsidP="004618AF">
            <w:pPr>
              <w:tabs>
                <w:tab w:val="left" w:pos="1080"/>
              </w:tabs>
              <w:autoSpaceDN w:val="0"/>
              <w:jc w:val="both"/>
              <w:rPr>
                <w:spacing w:val="4"/>
                <w:sz w:val="28"/>
                <w:szCs w:val="28"/>
              </w:rPr>
            </w:pPr>
            <w:r w:rsidRPr="003854B3">
              <w:rPr>
                <w:spacing w:val="4"/>
                <w:sz w:val="28"/>
                <w:szCs w:val="28"/>
              </w:rPr>
              <w:t>Председатель Думы</w:t>
            </w:r>
          </w:p>
          <w:p w14:paraId="33A6E15F" w14:textId="77777777" w:rsidR="00750499" w:rsidRPr="003854B3" w:rsidRDefault="00750499" w:rsidP="004618AF">
            <w:pPr>
              <w:tabs>
                <w:tab w:val="left" w:pos="1080"/>
              </w:tabs>
              <w:autoSpaceDN w:val="0"/>
              <w:jc w:val="both"/>
              <w:rPr>
                <w:spacing w:val="4"/>
                <w:sz w:val="28"/>
                <w:szCs w:val="28"/>
              </w:rPr>
            </w:pPr>
            <w:r w:rsidRPr="003854B3">
              <w:rPr>
                <w:spacing w:val="4"/>
                <w:sz w:val="28"/>
                <w:szCs w:val="28"/>
              </w:rPr>
              <w:t>Ханты-Мансийского района</w:t>
            </w:r>
          </w:p>
          <w:p w14:paraId="2420C0C5" w14:textId="77777777" w:rsidR="00750499" w:rsidRDefault="00750499" w:rsidP="004618AF">
            <w:pPr>
              <w:tabs>
                <w:tab w:val="left" w:pos="1080"/>
              </w:tabs>
              <w:autoSpaceDN w:val="0"/>
              <w:jc w:val="both"/>
              <w:rPr>
                <w:spacing w:val="4"/>
                <w:sz w:val="28"/>
                <w:szCs w:val="28"/>
              </w:rPr>
            </w:pPr>
            <w:r>
              <w:rPr>
                <w:spacing w:val="4"/>
                <w:sz w:val="28"/>
                <w:szCs w:val="28"/>
              </w:rPr>
              <w:t>____________________</w:t>
            </w:r>
          </w:p>
          <w:p w14:paraId="17901571" w14:textId="77777777" w:rsidR="00750499" w:rsidRDefault="00750499" w:rsidP="004618AF">
            <w:pPr>
              <w:tabs>
                <w:tab w:val="left" w:pos="1080"/>
              </w:tabs>
              <w:autoSpaceDN w:val="0"/>
              <w:jc w:val="both"/>
              <w:rPr>
                <w:spacing w:val="4"/>
              </w:rPr>
            </w:pPr>
            <w:r w:rsidRPr="009A771E">
              <w:rPr>
                <w:spacing w:val="4"/>
              </w:rPr>
              <w:t>(подпись/расшифровка подписи)</w:t>
            </w:r>
          </w:p>
          <w:p w14:paraId="0D935BA8" w14:textId="77777777" w:rsidR="00750499" w:rsidRDefault="00750499" w:rsidP="004618AF">
            <w:pPr>
              <w:tabs>
                <w:tab w:val="left" w:pos="1080"/>
              </w:tabs>
              <w:autoSpaceDN w:val="0"/>
              <w:jc w:val="both"/>
              <w:rPr>
                <w:spacing w:val="4"/>
              </w:rPr>
            </w:pPr>
          </w:p>
          <w:p w14:paraId="692FFA12" w14:textId="77777777" w:rsidR="00750499" w:rsidRPr="009A771E" w:rsidRDefault="00750499" w:rsidP="004618AF">
            <w:pPr>
              <w:tabs>
                <w:tab w:val="left" w:pos="1080"/>
              </w:tabs>
              <w:autoSpaceDN w:val="0"/>
              <w:jc w:val="both"/>
              <w:rPr>
                <w:spacing w:val="4"/>
              </w:rPr>
            </w:pPr>
            <w:r>
              <w:rPr>
                <w:spacing w:val="4"/>
              </w:rPr>
              <w:t>«____»_________________</w:t>
            </w:r>
          </w:p>
          <w:p w14:paraId="70996DA9" w14:textId="77777777" w:rsidR="00750499" w:rsidRPr="001F161A" w:rsidRDefault="00750499" w:rsidP="004618AF">
            <w:pPr>
              <w:tabs>
                <w:tab w:val="center" w:pos="1758"/>
              </w:tabs>
              <w:spacing w:line="240" w:lineRule="atLeast"/>
              <w:rPr>
                <w:sz w:val="24"/>
                <w:szCs w:val="20"/>
              </w:rPr>
            </w:pPr>
            <w:r>
              <w:rPr>
                <w:sz w:val="24"/>
                <w:szCs w:val="20"/>
              </w:rPr>
              <w:t>(дата подписания)</w:t>
            </w:r>
          </w:p>
        </w:tc>
        <w:tc>
          <w:tcPr>
            <w:tcW w:w="3757" w:type="dxa"/>
            <w:hideMark/>
          </w:tcPr>
          <w:p w14:paraId="4910E687" w14:textId="77777777" w:rsidR="00750499" w:rsidRPr="003854B3" w:rsidRDefault="00750499" w:rsidP="004618AF">
            <w:pPr>
              <w:tabs>
                <w:tab w:val="left" w:pos="1080"/>
              </w:tabs>
              <w:autoSpaceDN w:val="0"/>
              <w:jc w:val="both"/>
              <w:rPr>
                <w:bCs/>
                <w:spacing w:val="4"/>
                <w:sz w:val="28"/>
                <w:szCs w:val="28"/>
              </w:rPr>
            </w:pPr>
            <w:r w:rsidRPr="003854B3">
              <w:rPr>
                <w:bCs/>
                <w:spacing w:val="4"/>
                <w:sz w:val="28"/>
                <w:szCs w:val="28"/>
              </w:rPr>
              <w:t xml:space="preserve">Глава </w:t>
            </w:r>
          </w:p>
          <w:p w14:paraId="2868A5E2" w14:textId="77777777" w:rsidR="00750499" w:rsidRPr="003854B3" w:rsidRDefault="00750499" w:rsidP="004618AF">
            <w:pPr>
              <w:tabs>
                <w:tab w:val="left" w:pos="1080"/>
              </w:tabs>
              <w:autoSpaceDN w:val="0"/>
              <w:jc w:val="both"/>
              <w:rPr>
                <w:bCs/>
                <w:spacing w:val="4"/>
                <w:sz w:val="28"/>
                <w:szCs w:val="28"/>
              </w:rPr>
            </w:pPr>
            <w:r w:rsidRPr="003854B3">
              <w:rPr>
                <w:bCs/>
                <w:spacing w:val="4"/>
                <w:sz w:val="28"/>
                <w:szCs w:val="28"/>
              </w:rPr>
              <w:t xml:space="preserve">Ханты-Мансийского района </w:t>
            </w:r>
          </w:p>
          <w:p w14:paraId="51B0849A" w14:textId="77777777" w:rsidR="00750499" w:rsidRDefault="00750499" w:rsidP="004618AF">
            <w:pPr>
              <w:tabs>
                <w:tab w:val="left" w:pos="1080"/>
              </w:tabs>
              <w:autoSpaceDN w:val="0"/>
              <w:jc w:val="both"/>
              <w:rPr>
                <w:spacing w:val="4"/>
                <w:sz w:val="28"/>
                <w:szCs w:val="28"/>
              </w:rPr>
            </w:pPr>
            <w:r>
              <w:rPr>
                <w:spacing w:val="4"/>
                <w:sz w:val="28"/>
                <w:szCs w:val="28"/>
              </w:rPr>
              <w:t>____________________</w:t>
            </w:r>
          </w:p>
          <w:p w14:paraId="7BDBD5F1" w14:textId="77777777" w:rsidR="00750499" w:rsidRDefault="00750499" w:rsidP="004618AF">
            <w:pPr>
              <w:tabs>
                <w:tab w:val="left" w:pos="1080"/>
              </w:tabs>
              <w:autoSpaceDN w:val="0"/>
              <w:jc w:val="both"/>
              <w:rPr>
                <w:spacing w:val="4"/>
              </w:rPr>
            </w:pPr>
            <w:r w:rsidRPr="009A771E">
              <w:rPr>
                <w:spacing w:val="4"/>
              </w:rPr>
              <w:t>(подпись/расшифровка подписи)</w:t>
            </w:r>
          </w:p>
          <w:p w14:paraId="3BAB8220" w14:textId="77777777" w:rsidR="00750499" w:rsidRDefault="00750499" w:rsidP="004618AF">
            <w:pPr>
              <w:tabs>
                <w:tab w:val="left" w:pos="1080"/>
              </w:tabs>
              <w:autoSpaceDN w:val="0"/>
              <w:jc w:val="both"/>
              <w:rPr>
                <w:spacing w:val="4"/>
              </w:rPr>
            </w:pPr>
          </w:p>
          <w:p w14:paraId="3DABDDF7" w14:textId="77777777" w:rsidR="00750499" w:rsidRPr="009A771E" w:rsidRDefault="00750499" w:rsidP="004618AF">
            <w:pPr>
              <w:tabs>
                <w:tab w:val="left" w:pos="1080"/>
              </w:tabs>
              <w:autoSpaceDN w:val="0"/>
              <w:jc w:val="both"/>
              <w:rPr>
                <w:spacing w:val="4"/>
              </w:rPr>
            </w:pPr>
            <w:r>
              <w:rPr>
                <w:spacing w:val="4"/>
              </w:rPr>
              <w:t>«____»_________________</w:t>
            </w:r>
          </w:p>
          <w:p w14:paraId="150A967F" w14:textId="4BAB3CFE" w:rsidR="00750499" w:rsidRPr="006A7B62" w:rsidRDefault="00750499" w:rsidP="002F4854">
            <w:pPr>
              <w:tabs>
                <w:tab w:val="center" w:pos="1758"/>
              </w:tabs>
              <w:spacing w:line="240" w:lineRule="atLeast"/>
              <w:rPr>
                <w:sz w:val="24"/>
                <w:szCs w:val="20"/>
              </w:rPr>
            </w:pPr>
            <w:r>
              <w:rPr>
                <w:sz w:val="24"/>
                <w:szCs w:val="20"/>
              </w:rPr>
              <w:t>(дата подписания)</w:t>
            </w:r>
          </w:p>
        </w:tc>
      </w:tr>
    </w:tbl>
    <w:p w14:paraId="2240BAC9" w14:textId="77777777" w:rsidR="006C2019" w:rsidRDefault="006C2019" w:rsidP="00CE24FE">
      <w:pPr>
        <w:pStyle w:val="ConsPlusNormal"/>
        <w:jc w:val="right"/>
        <w:outlineLvl w:val="0"/>
        <w:rPr>
          <w:rFonts w:ascii="Times New Roman" w:hAnsi="Times New Roman" w:cs="Times New Roman"/>
          <w:sz w:val="28"/>
          <w:szCs w:val="28"/>
        </w:rPr>
      </w:pPr>
      <w:bookmarkStart w:id="2" w:name="_Hlk101779507"/>
    </w:p>
    <w:p w14:paraId="03F2C4DC" w14:textId="4ADF63FE" w:rsidR="003E4FB0" w:rsidRPr="009F790F" w:rsidRDefault="003E4FB0" w:rsidP="00CE24FE">
      <w:pPr>
        <w:pStyle w:val="ConsPlusNormal"/>
        <w:jc w:val="right"/>
        <w:outlineLvl w:val="0"/>
        <w:rPr>
          <w:rFonts w:ascii="Times New Roman" w:hAnsi="Times New Roman" w:cs="Times New Roman"/>
          <w:sz w:val="28"/>
          <w:szCs w:val="28"/>
        </w:rPr>
      </w:pPr>
      <w:r w:rsidRPr="009F790F">
        <w:rPr>
          <w:rFonts w:ascii="Times New Roman" w:hAnsi="Times New Roman" w:cs="Times New Roman"/>
          <w:sz w:val="28"/>
          <w:szCs w:val="28"/>
        </w:rPr>
        <w:lastRenderedPageBreak/>
        <w:t>Приложение</w:t>
      </w:r>
      <w:r w:rsidR="0037636E">
        <w:rPr>
          <w:rFonts w:ascii="Times New Roman" w:hAnsi="Times New Roman" w:cs="Times New Roman"/>
          <w:sz w:val="28"/>
          <w:szCs w:val="28"/>
        </w:rPr>
        <w:t xml:space="preserve"> </w:t>
      </w:r>
      <w:r w:rsidRPr="009F790F">
        <w:rPr>
          <w:rFonts w:ascii="Times New Roman" w:hAnsi="Times New Roman" w:cs="Times New Roman"/>
          <w:sz w:val="28"/>
          <w:szCs w:val="28"/>
        </w:rPr>
        <w:t xml:space="preserve"> </w:t>
      </w:r>
    </w:p>
    <w:p w14:paraId="1376E82B" w14:textId="3DC01ED6" w:rsidR="003E4FB0" w:rsidRPr="009F790F" w:rsidRDefault="009F790F" w:rsidP="003E4FB0">
      <w:pPr>
        <w:pStyle w:val="ConsPlusNormal"/>
        <w:jc w:val="right"/>
        <w:outlineLvl w:val="0"/>
        <w:rPr>
          <w:rFonts w:ascii="Times New Roman" w:hAnsi="Times New Roman" w:cs="Times New Roman"/>
          <w:sz w:val="28"/>
          <w:szCs w:val="28"/>
        </w:rPr>
      </w:pPr>
      <w:r w:rsidRPr="009F790F">
        <w:rPr>
          <w:rFonts w:ascii="Times New Roman" w:hAnsi="Times New Roman" w:cs="Times New Roman"/>
          <w:sz w:val="28"/>
          <w:szCs w:val="28"/>
        </w:rPr>
        <w:t>к р</w:t>
      </w:r>
      <w:r w:rsidR="003E4FB0" w:rsidRPr="009F790F">
        <w:rPr>
          <w:rFonts w:ascii="Times New Roman" w:hAnsi="Times New Roman" w:cs="Times New Roman"/>
          <w:sz w:val="28"/>
          <w:szCs w:val="28"/>
        </w:rPr>
        <w:t>ешени</w:t>
      </w:r>
      <w:r w:rsidRPr="009F790F">
        <w:rPr>
          <w:rFonts w:ascii="Times New Roman" w:hAnsi="Times New Roman" w:cs="Times New Roman"/>
          <w:sz w:val="28"/>
          <w:szCs w:val="28"/>
        </w:rPr>
        <w:t>ю</w:t>
      </w:r>
      <w:r w:rsidR="003E4FB0" w:rsidRPr="009F790F">
        <w:rPr>
          <w:rFonts w:ascii="Times New Roman" w:hAnsi="Times New Roman" w:cs="Times New Roman"/>
          <w:sz w:val="28"/>
          <w:szCs w:val="28"/>
        </w:rPr>
        <w:t xml:space="preserve"> Думы</w:t>
      </w:r>
    </w:p>
    <w:p w14:paraId="53B56E98" w14:textId="0E6BC5BF" w:rsidR="003E4FB0" w:rsidRPr="009F790F" w:rsidRDefault="003E4FB0" w:rsidP="003E4FB0">
      <w:pPr>
        <w:pStyle w:val="ConsPlusNormal"/>
        <w:jc w:val="right"/>
        <w:outlineLvl w:val="0"/>
        <w:rPr>
          <w:rFonts w:ascii="Times New Roman" w:hAnsi="Times New Roman" w:cs="Times New Roman"/>
          <w:sz w:val="28"/>
          <w:szCs w:val="28"/>
        </w:rPr>
      </w:pPr>
      <w:r w:rsidRPr="009F790F">
        <w:rPr>
          <w:rFonts w:ascii="Times New Roman" w:hAnsi="Times New Roman" w:cs="Times New Roman"/>
          <w:sz w:val="28"/>
          <w:szCs w:val="28"/>
        </w:rPr>
        <w:t xml:space="preserve">Ханты-Мансийского района </w:t>
      </w:r>
    </w:p>
    <w:p w14:paraId="7260A72A" w14:textId="77777777" w:rsidR="003E4FB0" w:rsidRDefault="003E4FB0" w:rsidP="003E4FB0">
      <w:pPr>
        <w:pStyle w:val="Default"/>
        <w:ind w:firstLine="709"/>
        <w:jc w:val="right"/>
      </w:pPr>
    </w:p>
    <w:p w14:paraId="00F9F052" w14:textId="77777777" w:rsidR="003E4FB0" w:rsidRPr="009F790F" w:rsidRDefault="003E4FB0" w:rsidP="003E4FB0">
      <w:pPr>
        <w:pStyle w:val="Default"/>
        <w:ind w:firstLine="709"/>
        <w:jc w:val="right"/>
        <w:rPr>
          <w:sz w:val="28"/>
          <w:szCs w:val="28"/>
        </w:rPr>
      </w:pPr>
      <w:r w:rsidRPr="009F790F">
        <w:rPr>
          <w:sz w:val="28"/>
          <w:szCs w:val="28"/>
        </w:rPr>
        <w:t>от ___________ года № _____</w:t>
      </w:r>
    </w:p>
    <w:p w14:paraId="0F852939" w14:textId="77777777" w:rsidR="003E4FB0" w:rsidRDefault="003E4FB0" w:rsidP="003E4FB0">
      <w:pPr>
        <w:pStyle w:val="Default"/>
        <w:ind w:firstLine="709"/>
        <w:jc w:val="right"/>
      </w:pPr>
    </w:p>
    <w:bookmarkEnd w:id="2"/>
    <w:p w14:paraId="4DBAF92F" w14:textId="77777777" w:rsidR="004F789E" w:rsidRDefault="004F789E" w:rsidP="003E4FB0">
      <w:pPr>
        <w:pStyle w:val="ConsPlusNormal"/>
        <w:jc w:val="right"/>
      </w:pPr>
    </w:p>
    <w:p w14:paraId="18F666BB" w14:textId="77777777" w:rsidR="004F789E" w:rsidRDefault="004F789E">
      <w:pPr>
        <w:pStyle w:val="ConsPlusNormal"/>
        <w:jc w:val="both"/>
      </w:pPr>
    </w:p>
    <w:p w14:paraId="46CFBBA4" w14:textId="77777777" w:rsidR="004F789E" w:rsidRDefault="004F789E">
      <w:pPr>
        <w:pStyle w:val="ConsPlusNormal"/>
        <w:jc w:val="both"/>
      </w:pPr>
    </w:p>
    <w:p w14:paraId="39571D37" w14:textId="362A7908" w:rsidR="009F790F" w:rsidRPr="009F790F" w:rsidRDefault="009F790F" w:rsidP="009F790F">
      <w:pPr>
        <w:pStyle w:val="ConsPlusTitle"/>
        <w:jc w:val="center"/>
        <w:rPr>
          <w:rFonts w:ascii="Times New Roman" w:hAnsi="Times New Roman" w:cs="Times New Roman"/>
          <w:b w:val="0"/>
          <w:bCs/>
          <w:sz w:val="28"/>
          <w:szCs w:val="28"/>
        </w:rPr>
      </w:pPr>
      <w:bookmarkStart w:id="3" w:name="P38"/>
      <w:bookmarkStart w:id="4" w:name="_Hlk102662524"/>
      <w:bookmarkEnd w:id="3"/>
      <w:r w:rsidRPr="009F790F">
        <w:rPr>
          <w:rFonts w:ascii="Times New Roman" w:hAnsi="Times New Roman" w:cs="Times New Roman"/>
          <w:b w:val="0"/>
          <w:bCs/>
          <w:sz w:val="28"/>
          <w:szCs w:val="28"/>
        </w:rPr>
        <w:t>Положени</w:t>
      </w:r>
      <w:r w:rsidR="00913948">
        <w:rPr>
          <w:rFonts w:ascii="Times New Roman" w:hAnsi="Times New Roman" w:cs="Times New Roman"/>
          <w:b w:val="0"/>
          <w:bCs/>
          <w:sz w:val="28"/>
          <w:szCs w:val="28"/>
        </w:rPr>
        <w:t>е</w:t>
      </w:r>
    </w:p>
    <w:p w14:paraId="2364755B" w14:textId="102909E1" w:rsidR="004F789E" w:rsidRPr="009F790F" w:rsidRDefault="008064F5" w:rsidP="009F790F">
      <w:pPr>
        <w:pStyle w:val="ConsPlusTitle"/>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о </w:t>
      </w:r>
      <w:r w:rsidR="009F790F" w:rsidRPr="009F790F">
        <w:rPr>
          <w:rFonts w:ascii="Times New Roman" w:hAnsi="Times New Roman" w:cs="Times New Roman"/>
          <w:b w:val="0"/>
          <w:bCs/>
          <w:sz w:val="28"/>
          <w:szCs w:val="28"/>
        </w:rPr>
        <w:t>муниципально</w:t>
      </w:r>
      <w:r>
        <w:rPr>
          <w:rFonts w:ascii="Times New Roman" w:hAnsi="Times New Roman" w:cs="Times New Roman"/>
          <w:b w:val="0"/>
          <w:bCs/>
          <w:sz w:val="28"/>
          <w:szCs w:val="28"/>
        </w:rPr>
        <w:t>м</w:t>
      </w:r>
      <w:r w:rsidR="009F790F" w:rsidRPr="009F790F">
        <w:rPr>
          <w:rFonts w:ascii="Times New Roman" w:hAnsi="Times New Roman" w:cs="Times New Roman"/>
          <w:b w:val="0"/>
          <w:bCs/>
          <w:sz w:val="28"/>
          <w:szCs w:val="28"/>
        </w:rPr>
        <w:t xml:space="preserve"> контрол</w:t>
      </w:r>
      <w:r>
        <w:rPr>
          <w:rFonts w:ascii="Times New Roman" w:hAnsi="Times New Roman" w:cs="Times New Roman"/>
          <w:b w:val="0"/>
          <w:bCs/>
          <w:sz w:val="28"/>
          <w:szCs w:val="28"/>
        </w:rPr>
        <w:t>е</w:t>
      </w:r>
      <w:r w:rsidR="009F790F" w:rsidRPr="009F790F">
        <w:rPr>
          <w:rFonts w:ascii="Times New Roman" w:hAnsi="Times New Roman" w:cs="Times New Roman"/>
          <w:b w:val="0"/>
          <w:bCs/>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p>
    <w:bookmarkEnd w:id="4"/>
    <w:p w14:paraId="5FF6F9ED" w14:textId="77777777" w:rsidR="004F789E" w:rsidRPr="003E4FB0" w:rsidRDefault="004F789E">
      <w:pPr>
        <w:pStyle w:val="ConsPlusNormal"/>
        <w:jc w:val="both"/>
        <w:rPr>
          <w:rFonts w:ascii="Times New Roman" w:hAnsi="Times New Roman" w:cs="Times New Roman"/>
          <w:bCs/>
          <w:sz w:val="24"/>
          <w:szCs w:val="24"/>
        </w:rPr>
      </w:pPr>
    </w:p>
    <w:p w14:paraId="20DED915" w14:textId="77777777" w:rsidR="004F789E" w:rsidRPr="00754B10" w:rsidRDefault="004F789E">
      <w:pPr>
        <w:pStyle w:val="ConsPlusTitle"/>
        <w:jc w:val="center"/>
        <w:outlineLvl w:val="1"/>
        <w:rPr>
          <w:rFonts w:ascii="Times New Roman" w:hAnsi="Times New Roman" w:cs="Times New Roman"/>
          <w:b w:val="0"/>
          <w:bCs/>
          <w:sz w:val="28"/>
          <w:szCs w:val="28"/>
        </w:rPr>
      </w:pPr>
      <w:r w:rsidRPr="00754B10">
        <w:rPr>
          <w:rFonts w:ascii="Times New Roman" w:hAnsi="Times New Roman" w:cs="Times New Roman"/>
          <w:b w:val="0"/>
          <w:bCs/>
          <w:sz w:val="28"/>
          <w:szCs w:val="28"/>
        </w:rPr>
        <w:t>I. Общие положения</w:t>
      </w:r>
    </w:p>
    <w:p w14:paraId="203AC842" w14:textId="77777777" w:rsidR="004F789E" w:rsidRDefault="004F789E">
      <w:pPr>
        <w:pStyle w:val="ConsPlusNormal"/>
        <w:jc w:val="both"/>
      </w:pPr>
    </w:p>
    <w:p w14:paraId="4FFFBE71" w14:textId="77777777" w:rsidR="00107E24" w:rsidRDefault="00107E24">
      <w:pPr>
        <w:pStyle w:val="ConsPlusNormal"/>
        <w:jc w:val="both"/>
      </w:pPr>
    </w:p>
    <w:p w14:paraId="568B7A12" w14:textId="0B81EDF8" w:rsidR="00396719" w:rsidRPr="003E4FB0" w:rsidRDefault="004F789E" w:rsidP="003E7309">
      <w:pPr>
        <w:pStyle w:val="ConsPlusNormal"/>
        <w:numPr>
          <w:ilvl w:val="0"/>
          <w:numId w:val="2"/>
        </w:numPr>
        <w:ind w:left="0" w:firstLine="709"/>
        <w:jc w:val="both"/>
        <w:rPr>
          <w:rFonts w:ascii="Times New Roman" w:hAnsi="Times New Roman" w:cs="Times New Roman"/>
          <w:color w:val="000000" w:themeColor="text1"/>
          <w:sz w:val="28"/>
          <w:szCs w:val="28"/>
        </w:rPr>
      </w:pPr>
      <w:r w:rsidRPr="003E4FB0">
        <w:rPr>
          <w:rFonts w:ascii="Times New Roman" w:hAnsi="Times New Roman" w:cs="Times New Roman"/>
          <w:color w:val="000000" w:themeColor="text1"/>
          <w:sz w:val="28"/>
          <w:szCs w:val="28"/>
        </w:rPr>
        <w:t xml:space="preserve">Настоящее </w:t>
      </w:r>
      <w:r w:rsidR="009F790F" w:rsidRPr="009F790F">
        <w:rPr>
          <w:rFonts w:ascii="Times New Roman" w:hAnsi="Times New Roman" w:cs="Times New Roman"/>
          <w:color w:val="000000" w:themeColor="text1"/>
          <w:sz w:val="28"/>
          <w:szCs w:val="28"/>
        </w:rPr>
        <w:t>Положени</w:t>
      </w:r>
      <w:r w:rsidR="00913948">
        <w:rPr>
          <w:rFonts w:ascii="Times New Roman" w:hAnsi="Times New Roman" w:cs="Times New Roman"/>
          <w:color w:val="000000" w:themeColor="text1"/>
          <w:sz w:val="28"/>
          <w:szCs w:val="28"/>
        </w:rPr>
        <w:t>е</w:t>
      </w:r>
      <w:r w:rsidR="009F790F">
        <w:rPr>
          <w:rFonts w:ascii="Times New Roman" w:hAnsi="Times New Roman" w:cs="Times New Roman"/>
          <w:color w:val="000000" w:themeColor="text1"/>
          <w:sz w:val="28"/>
          <w:szCs w:val="28"/>
        </w:rPr>
        <w:t xml:space="preserve"> </w:t>
      </w:r>
      <w:r w:rsidR="008064F5">
        <w:rPr>
          <w:rFonts w:ascii="Times New Roman" w:hAnsi="Times New Roman" w:cs="Times New Roman"/>
          <w:color w:val="000000" w:themeColor="text1"/>
          <w:sz w:val="28"/>
          <w:szCs w:val="28"/>
        </w:rPr>
        <w:t>о</w:t>
      </w:r>
      <w:r w:rsidR="009F790F" w:rsidRPr="009F790F">
        <w:rPr>
          <w:rFonts w:ascii="Times New Roman" w:hAnsi="Times New Roman" w:cs="Times New Roman"/>
          <w:color w:val="000000" w:themeColor="text1"/>
          <w:sz w:val="28"/>
          <w:szCs w:val="28"/>
        </w:rPr>
        <w:t xml:space="preserve"> муниципально</w:t>
      </w:r>
      <w:r w:rsidR="008064F5">
        <w:rPr>
          <w:rFonts w:ascii="Times New Roman" w:hAnsi="Times New Roman" w:cs="Times New Roman"/>
          <w:color w:val="000000" w:themeColor="text1"/>
          <w:sz w:val="28"/>
          <w:szCs w:val="28"/>
        </w:rPr>
        <w:t>м</w:t>
      </w:r>
      <w:r w:rsidR="009F790F" w:rsidRPr="009F790F">
        <w:rPr>
          <w:rFonts w:ascii="Times New Roman" w:hAnsi="Times New Roman" w:cs="Times New Roman"/>
          <w:color w:val="000000" w:themeColor="text1"/>
          <w:sz w:val="28"/>
          <w:szCs w:val="28"/>
        </w:rPr>
        <w:t xml:space="preserve"> контрол</w:t>
      </w:r>
      <w:r w:rsidR="008064F5">
        <w:rPr>
          <w:rFonts w:ascii="Times New Roman" w:hAnsi="Times New Roman" w:cs="Times New Roman"/>
          <w:color w:val="000000" w:themeColor="text1"/>
          <w:sz w:val="28"/>
          <w:szCs w:val="28"/>
        </w:rPr>
        <w:t>е</w:t>
      </w:r>
      <w:r w:rsidR="009F790F" w:rsidRPr="009F790F">
        <w:rPr>
          <w:rFonts w:ascii="Times New Roman" w:hAnsi="Times New Roman" w:cs="Times New Roman"/>
          <w:color w:val="000000" w:themeColor="text1"/>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r w:rsidRPr="003E4FB0">
        <w:rPr>
          <w:rFonts w:ascii="Times New Roman" w:hAnsi="Times New Roman" w:cs="Times New Roman"/>
          <w:color w:val="000000" w:themeColor="text1"/>
          <w:sz w:val="28"/>
          <w:szCs w:val="28"/>
        </w:rPr>
        <w:t xml:space="preserve">(далее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E5455A">
        <w:rPr>
          <w:rFonts w:ascii="Times New Roman" w:hAnsi="Times New Roman" w:cs="Times New Roman"/>
          <w:color w:val="000000" w:themeColor="text1"/>
          <w:sz w:val="28"/>
          <w:szCs w:val="28"/>
        </w:rPr>
        <w:t>Ханты-Мансийского</w:t>
      </w:r>
      <w:r w:rsidR="00913948" w:rsidRPr="00913948">
        <w:rPr>
          <w:rFonts w:ascii="Times New Roman" w:hAnsi="Times New Roman" w:cs="Times New Roman"/>
          <w:color w:val="000000" w:themeColor="text1"/>
          <w:sz w:val="28"/>
          <w:szCs w:val="28"/>
        </w:rPr>
        <w:t xml:space="preserve"> </w:t>
      </w:r>
      <w:r w:rsidRPr="003E4FB0">
        <w:rPr>
          <w:rFonts w:ascii="Times New Roman" w:hAnsi="Times New Roman" w:cs="Times New Roman"/>
          <w:color w:val="000000" w:themeColor="text1"/>
          <w:sz w:val="28"/>
          <w:szCs w:val="28"/>
        </w:rPr>
        <w:t>района (далее - муниципальный контроль).</w:t>
      </w:r>
    </w:p>
    <w:p w14:paraId="4DD18A4A" w14:textId="08907506" w:rsidR="00913948" w:rsidRDefault="00913948" w:rsidP="003E7309">
      <w:pPr>
        <w:pStyle w:val="ConsPlusNormal"/>
        <w:numPr>
          <w:ilvl w:val="0"/>
          <w:numId w:val="2"/>
        </w:numPr>
        <w:ind w:left="0" w:firstLine="709"/>
        <w:jc w:val="both"/>
        <w:rPr>
          <w:rFonts w:ascii="Times New Roman" w:hAnsi="Times New Roman" w:cs="Times New Roman"/>
          <w:sz w:val="28"/>
          <w:szCs w:val="28"/>
        </w:rPr>
      </w:pPr>
      <w:r w:rsidRPr="00913948">
        <w:rPr>
          <w:rFonts w:ascii="Times New Roman" w:hAnsi="Times New Roman" w:cs="Times New Roman"/>
          <w:sz w:val="28"/>
          <w:szCs w:val="28"/>
        </w:rPr>
        <w:t>Организация и осуществление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14:paraId="43FA584F" w14:textId="5A09E099" w:rsidR="00913948" w:rsidRPr="003B2623" w:rsidRDefault="00811DA5" w:rsidP="003E7309">
      <w:pPr>
        <w:pStyle w:val="ConsPlusNormal"/>
        <w:numPr>
          <w:ilvl w:val="0"/>
          <w:numId w:val="2"/>
        </w:numPr>
        <w:ind w:left="0" w:firstLine="709"/>
        <w:jc w:val="both"/>
        <w:rPr>
          <w:rFonts w:ascii="Times New Roman" w:hAnsi="Times New Roman" w:cs="Times New Roman"/>
          <w:b/>
          <w:sz w:val="28"/>
          <w:szCs w:val="28"/>
        </w:rPr>
      </w:pPr>
      <w:r>
        <w:rPr>
          <w:rFonts w:ascii="Times New Roman" w:hAnsi="Times New Roman" w:cs="Times New Roman"/>
          <w:sz w:val="28"/>
          <w:szCs w:val="28"/>
        </w:rPr>
        <w:t>Органом а</w:t>
      </w:r>
      <w:r w:rsidR="00913948" w:rsidRPr="00913948">
        <w:rPr>
          <w:rFonts w:ascii="Times New Roman" w:hAnsi="Times New Roman" w:cs="Times New Roman"/>
          <w:sz w:val="28"/>
          <w:szCs w:val="28"/>
        </w:rPr>
        <w:t>дминистрации Ханты-Мансийского района, уполномоченным на осуществление муниципального контроля, является департамент строительства, архитектуры и ЖКХ (далее – контрольный орган</w:t>
      </w:r>
      <w:r w:rsidR="00913948" w:rsidRPr="00C45C21">
        <w:rPr>
          <w:rFonts w:ascii="Times New Roman" w:hAnsi="Times New Roman" w:cs="Times New Roman"/>
          <w:sz w:val="28"/>
          <w:szCs w:val="28"/>
        </w:rPr>
        <w:t>)</w:t>
      </w:r>
      <w:r w:rsidR="003B2623" w:rsidRPr="00C45C21">
        <w:rPr>
          <w:rFonts w:ascii="Times New Roman" w:hAnsi="Times New Roman" w:cs="Times New Roman"/>
          <w:sz w:val="28"/>
          <w:szCs w:val="28"/>
        </w:rPr>
        <w:t xml:space="preserve"> на основании Положения, утвержденного решением Думы Ханты-Ман</w:t>
      </w:r>
      <w:r w:rsidR="00C45C21">
        <w:rPr>
          <w:rFonts w:ascii="Times New Roman" w:hAnsi="Times New Roman" w:cs="Times New Roman"/>
          <w:sz w:val="28"/>
          <w:szCs w:val="28"/>
        </w:rPr>
        <w:t xml:space="preserve">сийского района от 20.12.2013 </w:t>
      </w:r>
      <w:r w:rsidR="003B2623" w:rsidRPr="00C45C21">
        <w:rPr>
          <w:rFonts w:ascii="Times New Roman" w:hAnsi="Times New Roman" w:cs="Times New Roman"/>
          <w:sz w:val="28"/>
          <w:szCs w:val="28"/>
        </w:rPr>
        <w:t>№ 313</w:t>
      </w:r>
      <w:r w:rsidR="003B2623" w:rsidRPr="003B2623">
        <w:rPr>
          <w:rFonts w:ascii="Times New Roman" w:hAnsi="Times New Roman" w:cs="Times New Roman"/>
          <w:b/>
          <w:sz w:val="28"/>
          <w:szCs w:val="28"/>
        </w:rPr>
        <w:t>.</w:t>
      </w:r>
    </w:p>
    <w:p w14:paraId="12A210E5" w14:textId="169F006C" w:rsidR="004F789E" w:rsidRPr="00C45C21" w:rsidRDefault="004F789E" w:rsidP="003E7309">
      <w:pPr>
        <w:pStyle w:val="ConsPlusNormal"/>
        <w:numPr>
          <w:ilvl w:val="0"/>
          <w:numId w:val="2"/>
        </w:numPr>
        <w:ind w:left="0" w:firstLine="709"/>
        <w:jc w:val="both"/>
        <w:rPr>
          <w:rFonts w:ascii="Times New Roman" w:hAnsi="Times New Roman" w:cs="Times New Roman"/>
          <w:sz w:val="28"/>
          <w:szCs w:val="28"/>
        </w:rPr>
      </w:pPr>
      <w:proofErr w:type="gramStart"/>
      <w:r w:rsidRPr="003E4FB0">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Федеральными законами от 08.11.2007 </w:t>
      </w:r>
      <w:hyperlink r:id="rId13" w:history="1">
        <w:r w:rsidR="003E4FB0" w:rsidRPr="003E4FB0">
          <w:rPr>
            <w:rFonts w:ascii="Times New Roman" w:hAnsi="Times New Roman" w:cs="Times New Roman"/>
            <w:sz w:val="28"/>
            <w:szCs w:val="28"/>
          </w:rPr>
          <w:t>№</w:t>
        </w:r>
        <w:r w:rsidRPr="003E4FB0">
          <w:rPr>
            <w:rFonts w:ascii="Times New Roman" w:hAnsi="Times New Roman" w:cs="Times New Roman"/>
            <w:sz w:val="28"/>
            <w:szCs w:val="28"/>
          </w:rPr>
          <w:t xml:space="preserve"> 259-ФЗ</w:t>
        </w:r>
      </w:hyperlink>
      <w:r w:rsidRPr="003E4FB0">
        <w:rPr>
          <w:rFonts w:ascii="Times New Roman" w:hAnsi="Times New Roman" w:cs="Times New Roman"/>
          <w:sz w:val="28"/>
          <w:szCs w:val="28"/>
        </w:rPr>
        <w:t xml:space="preserve"> </w:t>
      </w:r>
      <w:r w:rsidR="003E4FB0" w:rsidRPr="003E4FB0">
        <w:rPr>
          <w:rFonts w:ascii="Times New Roman" w:hAnsi="Times New Roman" w:cs="Times New Roman"/>
          <w:sz w:val="28"/>
          <w:szCs w:val="28"/>
        </w:rPr>
        <w:t>«</w:t>
      </w:r>
      <w:r w:rsidRPr="003E4FB0">
        <w:rPr>
          <w:rFonts w:ascii="Times New Roman" w:hAnsi="Times New Roman" w:cs="Times New Roman"/>
          <w:sz w:val="28"/>
          <w:szCs w:val="28"/>
        </w:rPr>
        <w:t>Устав автомобильного транспорта и городского наземного электрического транспорта</w:t>
      </w:r>
      <w:r w:rsidR="003E4FB0" w:rsidRPr="003E4FB0">
        <w:rPr>
          <w:rFonts w:ascii="Times New Roman" w:hAnsi="Times New Roman" w:cs="Times New Roman"/>
          <w:sz w:val="28"/>
          <w:szCs w:val="28"/>
        </w:rPr>
        <w:t>»</w:t>
      </w:r>
      <w:r w:rsidRPr="003E4FB0">
        <w:rPr>
          <w:rFonts w:ascii="Times New Roman" w:hAnsi="Times New Roman" w:cs="Times New Roman"/>
          <w:sz w:val="28"/>
          <w:szCs w:val="28"/>
        </w:rPr>
        <w:t xml:space="preserve"> и от 08.11.2007 </w:t>
      </w:r>
      <w:hyperlink r:id="rId14" w:history="1">
        <w:r w:rsidR="003E4FB0" w:rsidRPr="003E4FB0">
          <w:rPr>
            <w:rFonts w:ascii="Times New Roman" w:hAnsi="Times New Roman" w:cs="Times New Roman"/>
            <w:sz w:val="28"/>
            <w:szCs w:val="28"/>
          </w:rPr>
          <w:t>№</w:t>
        </w:r>
        <w:r w:rsidRPr="003E4FB0">
          <w:rPr>
            <w:rFonts w:ascii="Times New Roman" w:hAnsi="Times New Roman" w:cs="Times New Roman"/>
            <w:sz w:val="28"/>
            <w:szCs w:val="28"/>
          </w:rPr>
          <w:t xml:space="preserve"> 257-ФЗ</w:t>
        </w:r>
      </w:hyperlink>
      <w:r w:rsidRPr="003E4FB0">
        <w:rPr>
          <w:rFonts w:ascii="Times New Roman" w:hAnsi="Times New Roman" w:cs="Times New Roman"/>
          <w:sz w:val="28"/>
          <w:szCs w:val="28"/>
        </w:rPr>
        <w:t xml:space="preserve"> </w:t>
      </w:r>
      <w:r w:rsidR="003E4FB0" w:rsidRPr="003E4FB0">
        <w:rPr>
          <w:rFonts w:ascii="Times New Roman" w:hAnsi="Times New Roman" w:cs="Times New Roman"/>
          <w:sz w:val="28"/>
          <w:szCs w:val="28"/>
        </w:rPr>
        <w:t>«</w:t>
      </w:r>
      <w:r w:rsidRPr="003E4FB0">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E4FB0" w:rsidRPr="003E4FB0">
        <w:rPr>
          <w:rFonts w:ascii="Times New Roman" w:hAnsi="Times New Roman" w:cs="Times New Roman"/>
          <w:sz w:val="28"/>
          <w:szCs w:val="28"/>
        </w:rPr>
        <w:t>»</w:t>
      </w:r>
      <w:r w:rsidR="00D31478">
        <w:rPr>
          <w:rFonts w:ascii="Times New Roman" w:hAnsi="Times New Roman" w:cs="Times New Roman"/>
          <w:sz w:val="28"/>
          <w:szCs w:val="28"/>
        </w:rPr>
        <w:t xml:space="preserve"> (далее - </w:t>
      </w:r>
      <w:r w:rsidRPr="00C45C21">
        <w:rPr>
          <w:rFonts w:ascii="Times New Roman" w:hAnsi="Times New Roman" w:cs="Times New Roman"/>
          <w:sz w:val="28"/>
          <w:szCs w:val="28"/>
        </w:rPr>
        <w:t>обязательные требования</w:t>
      </w:r>
      <w:r w:rsidR="00D31478" w:rsidRPr="00C45C21">
        <w:rPr>
          <w:rFonts w:ascii="Times New Roman" w:hAnsi="Times New Roman" w:cs="Times New Roman"/>
          <w:sz w:val="28"/>
          <w:szCs w:val="28"/>
        </w:rPr>
        <w:t>, федеральный закон о виде контроля</w:t>
      </w:r>
      <w:r w:rsidRPr="00C45C21">
        <w:rPr>
          <w:rFonts w:ascii="Times New Roman" w:hAnsi="Times New Roman" w:cs="Times New Roman"/>
          <w:sz w:val="28"/>
          <w:szCs w:val="28"/>
        </w:rPr>
        <w:t>):</w:t>
      </w:r>
      <w:proofErr w:type="gramEnd"/>
    </w:p>
    <w:p w14:paraId="19782463" w14:textId="1D9B30D6" w:rsidR="00396719" w:rsidRPr="003E4FB0" w:rsidRDefault="00396719" w:rsidP="00396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9352A1">
        <w:rPr>
          <w:rFonts w:ascii="Times New Roman" w:hAnsi="Times New Roman" w:cs="Times New Roman"/>
          <w:sz w:val="28"/>
          <w:szCs w:val="28"/>
        </w:rPr>
        <w:t>.</w:t>
      </w:r>
      <w:r w:rsidR="00567830">
        <w:rPr>
          <w:rFonts w:ascii="Times New Roman" w:hAnsi="Times New Roman" w:cs="Times New Roman"/>
          <w:sz w:val="28"/>
          <w:szCs w:val="28"/>
        </w:rPr>
        <w:t xml:space="preserve"> </w:t>
      </w:r>
      <w:r w:rsidR="004F789E" w:rsidRPr="003E4FB0">
        <w:rPr>
          <w:rFonts w:ascii="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w:t>
      </w:r>
    </w:p>
    <w:p w14:paraId="304E2E5A" w14:textId="57692F07" w:rsidR="004F789E" w:rsidRPr="003E4FB0" w:rsidRDefault="004F789E" w:rsidP="003E7309">
      <w:pPr>
        <w:pStyle w:val="ConsPlusNormal"/>
        <w:numPr>
          <w:ilvl w:val="0"/>
          <w:numId w:val="6"/>
        </w:numPr>
        <w:ind w:left="0" w:firstLine="709"/>
        <w:jc w:val="both"/>
        <w:rPr>
          <w:rFonts w:ascii="Times New Roman" w:hAnsi="Times New Roman" w:cs="Times New Roman"/>
          <w:sz w:val="28"/>
          <w:szCs w:val="28"/>
        </w:rPr>
      </w:pPr>
      <w:r w:rsidRPr="003E4FB0">
        <w:rPr>
          <w:rFonts w:ascii="Times New Roman" w:hAnsi="Times New Roman" w:cs="Times New Roman"/>
          <w:sz w:val="28"/>
          <w:szCs w:val="28"/>
        </w:rPr>
        <w:t xml:space="preserve">к эксплуатации объектов дорожного сервиса, размещенных в полосах </w:t>
      </w:r>
      <w:r w:rsidRPr="003E4FB0">
        <w:rPr>
          <w:rFonts w:ascii="Times New Roman" w:hAnsi="Times New Roman" w:cs="Times New Roman"/>
          <w:sz w:val="28"/>
          <w:szCs w:val="28"/>
        </w:rPr>
        <w:lastRenderedPageBreak/>
        <w:t>отвода и (или) придорожных полосах автомобильных дорог общего пользования;</w:t>
      </w:r>
    </w:p>
    <w:p w14:paraId="4254EEDD" w14:textId="793E06F1" w:rsidR="004F789E" w:rsidRPr="003E4FB0" w:rsidRDefault="004F789E" w:rsidP="003E7309">
      <w:pPr>
        <w:pStyle w:val="ConsPlusNormal"/>
        <w:numPr>
          <w:ilvl w:val="0"/>
          <w:numId w:val="6"/>
        </w:numPr>
        <w:ind w:left="0" w:firstLine="709"/>
        <w:jc w:val="both"/>
        <w:rPr>
          <w:rFonts w:ascii="Times New Roman" w:hAnsi="Times New Roman" w:cs="Times New Roman"/>
          <w:sz w:val="28"/>
          <w:szCs w:val="28"/>
        </w:rPr>
      </w:pPr>
      <w:r w:rsidRPr="003E4FB0">
        <w:rPr>
          <w:rFonts w:ascii="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F5C68A7" w14:textId="7C6814F6" w:rsidR="004F789E" w:rsidRPr="003E4FB0" w:rsidRDefault="00396719" w:rsidP="00396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F789E" w:rsidRPr="003E4FB0">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727BCBD" w14:textId="3B0260B5" w:rsidR="004F789E" w:rsidRPr="003E4FB0" w:rsidRDefault="00396719" w:rsidP="005030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F789E" w:rsidRPr="003E4FB0">
        <w:rPr>
          <w:rFonts w:ascii="Times New Roman" w:hAnsi="Times New Roman" w:cs="Times New Roman"/>
          <w:sz w:val="28"/>
          <w:szCs w:val="28"/>
        </w:rPr>
        <w:t>Исполнение решений, принимаемых по результатам контрольных мероприятий.</w:t>
      </w:r>
    </w:p>
    <w:p w14:paraId="3A8071FB" w14:textId="1D8E7F83" w:rsidR="004F789E" w:rsidRPr="003E4FB0" w:rsidRDefault="004F789E" w:rsidP="003E7309">
      <w:pPr>
        <w:pStyle w:val="ConsPlusNormal"/>
        <w:numPr>
          <w:ilvl w:val="0"/>
          <w:numId w:val="3"/>
        </w:numPr>
        <w:ind w:left="0" w:firstLine="709"/>
        <w:jc w:val="both"/>
        <w:rPr>
          <w:rFonts w:ascii="Times New Roman" w:hAnsi="Times New Roman" w:cs="Times New Roman"/>
          <w:sz w:val="28"/>
          <w:szCs w:val="28"/>
        </w:rPr>
      </w:pPr>
      <w:r w:rsidRPr="003E4FB0">
        <w:rPr>
          <w:rFonts w:ascii="Times New Roman" w:hAnsi="Times New Roman" w:cs="Times New Roman"/>
          <w:sz w:val="28"/>
          <w:szCs w:val="28"/>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6CA1836C" w14:textId="15C0F604" w:rsidR="004F789E" w:rsidRPr="003E4FB0" w:rsidRDefault="004F789E" w:rsidP="005030EC">
      <w:pPr>
        <w:pStyle w:val="ConsPlusNormal"/>
        <w:ind w:firstLine="709"/>
        <w:jc w:val="both"/>
        <w:rPr>
          <w:rFonts w:ascii="Times New Roman" w:hAnsi="Times New Roman" w:cs="Times New Roman"/>
          <w:sz w:val="28"/>
          <w:szCs w:val="28"/>
        </w:rPr>
      </w:pPr>
      <w:r w:rsidRPr="003E4FB0">
        <w:rPr>
          <w:rFonts w:ascii="Times New Roman" w:hAnsi="Times New Roman" w:cs="Times New Roman"/>
          <w:sz w:val="28"/>
          <w:szCs w:val="28"/>
        </w:rPr>
        <w:t xml:space="preserve">Под контролируемыми лицами при осуществлении муниципального контроля понимаются граждане и организации, указанные в </w:t>
      </w:r>
      <w:hyperlink r:id="rId15" w:history="1">
        <w:r w:rsidRPr="003E4FB0">
          <w:rPr>
            <w:rFonts w:ascii="Times New Roman" w:hAnsi="Times New Roman" w:cs="Times New Roman"/>
            <w:sz w:val="28"/>
            <w:szCs w:val="28"/>
          </w:rPr>
          <w:t>статье 31</w:t>
        </w:r>
      </w:hyperlink>
      <w:r w:rsidRPr="003E4FB0">
        <w:rPr>
          <w:rFonts w:ascii="Times New Roman" w:hAnsi="Times New Roman" w:cs="Times New Roman"/>
          <w:sz w:val="28"/>
          <w:szCs w:val="28"/>
        </w:rPr>
        <w:t xml:space="preserve"> Федерального закона </w:t>
      </w:r>
      <w:r w:rsidR="003E4FB0">
        <w:rPr>
          <w:rFonts w:ascii="Times New Roman" w:hAnsi="Times New Roman" w:cs="Times New Roman"/>
          <w:sz w:val="28"/>
          <w:szCs w:val="28"/>
        </w:rPr>
        <w:t>№</w:t>
      </w:r>
      <w:r w:rsidRPr="003E4FB0">
        <w:rPr>
          <w:rFonts w:ascii="Times New Roman" w:hAnsi="Times New Roman" w:cs="Times New Roman"/>
          <w:sz w:val="28"/>
          <w:szCs w:val="28"/>
        </w:rPr>
        <w:t xml:space="preserve">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B3BACE4" w14:textId="2F53E7D0" w:rsidR="004F789E" w:rsidRPr="00B834DA" w:rsidRDefault="004F789E" w:rsidP="005030EC">
      <w:pPr>
        <w:pStyle w:val="ConsPlusNormal"/>
        <w:ind w:firstLine="709"/>
        <w:jc w:val="both"/>
        <w:rPr>
          <w:rFonts w:ascii="Times New Roman" w:hAnsi="Times New Roman" w:cs="Times New Roman"/>
          <w:color w:val="FF0000"/>
          <w:sz w:val="28"/>
          <w:szCs w:val="28"/>
        </w:rPr>
      </w:pPr>
      <w:r w:rsidRPr="003E4FB0">
        <w:rPr>
          <w:rFonts w:ascii="Times New Roman" w:hAnsi="Times New Roman" w:cs="Times New Roman"/>
          <w:sz w:val="28"/>
          <w:szCs w:val="28"/>
        </w:rPr>
        <w:t xml:space="preserve">Контролируемые лица при осуществлении муниципального контроля реализуют права и несут обязанности, установленные Федеральным </w:t>
      </w:r>
      <w:hyperlink r:id="rId16" w:history="1">
        <w:r w:rsidRPr="003E4FB0">
          <w:rPr>
            <w:rFonts w:ascii="Times New Roman" w:hAnsi="Times New Roman" w:cs="Times New Roman"/>
            <w:sz w:val="28"/>
            <w:szCs w:val="28"/>
          </w:rPr>
          <w:t>законом</w:t>
        </w:r>
      </w:hyperlink>
      <w:r w:rsidRPr="003E4FB0">
        <w:rPr>
          <w:rFonts w:ascii="Times New Roman" w:hAnsi="Times New Roman" w:cs="Times New Roman"/>
          <w:sz w:val="28"/>
          <w:szCs w:val="28"/>
        </w:rPr>
        <w:t xml:space="preserve"> </w:t>
      </w:r>
      <w:r w:rsidR="003E4FB0">
        <w:rPr>
          <w:rFonts w:ascii="Times New Roman" w:hAnsi="Times New Roman" w:cs="Times New Roman"/>
          <w:sz w:val="28"/>
          <w:szCs w:val="28"/>
        </w:rPr>
        <w:t>№</w:t>
      </w:r>
      <w:r w:rsidRPr="003E4FB0">
        <w:rPr>
          <w:rFonts w:ascii="Times New Roman" w:hAnsi="Times New Roman" w:cs="Times New Roman"/>
          <w:sz w:val="28"/>
          <w:szCs w:val="28"/>
        </w:rPr>
        <w:t xml:space="preserve"> 248-ФЗ и федеральным законом о видах контроля.</w:t>
      </w:r>
      <w:r w:rsidR="00B834DA">
        <w:rPr>
          <w:rFonts w:ascii="Times New Roman" w:hAnsi="Times New Roman" w:cs="Times New Roman"/>
          <w:sz w:val="28"/>
          <w:szCs w:val="28"/>
        </w:rPr>
        <w:t xml:space="preserve"> </w:t>
      </w:r>
    </w:p>
    <w:p w14:paraId="0B64549D" w14:textId="7EBE7E95" w:rsidR="004F789E" w:rsidRPr="003E4FB0" w:rsidRDefault="004F789E" w:rsidP="003E7309">
      <w:pPr>
        <w:pStyle w:val="ConsPlusNormal"/>
        <w:numPr>
          <w:ilvl w:val="0"/>
          <w:numId w:val="3"/>
        </w:numPr>
        <w:ind w:left="0" w:firstLine="709"/>
        <w:jc w:val="both"/>
        <w:rPr>
          <w:rFonts w:ascii="Times New Roman" w:hAnsi="Times New Roman" w:cs="Times New Roman"/>
          <w:sz w:val="28"/>
          <w:szCs w:val="28"/>
        </w:rPr>
      </w:pPr>
      <w:r w:rsidRPr="003E4FB0">
        <w:rPr>
          <w:rFonts w:ascii="Times New Roman" w:hAnsi="Times New Roman" w:cs="Times New Roman"/>
          <w:sz w:val="28"/>
          <w:szCs w:val="28"/>
        </w:rPr>
        <w:t>Объектами муниципального контроля являются:</w:t>
      </w:r>
    </w:p>
    <w:p w14:paraId="230EBDD7" w14:textId="6931F930" w:rsidR="004F789E" w:rsidRDefault="004F789E" w:rsidP="003E7309">
      <w:pPr>
        <w:pStyle w:val="ConsPlusNormal"/>
        <w:numPr>
          <w:ilvl w:val="0"/>
          <w:numId w:val="4"/>
        </w:numPr>
        <w:ind w:left="0" w:firstLine="709"/>
        <w:jc w:val="both"/>
        <w:rPr>
          <w:rFonts w:ascii="Times New Roman" w:hAnsi="Times New Roman" w:cs="Times New Roman"/>
          <w:sz w:val="28"/>
          <w:szCs w:val="28"/>
        </w:rPr>
      </w:pPr>
      <w:r w:rsidRPr="003E4FB0">
        <w:rPr>
          <w:rFonts w:ascii="Times New Roman" w:hAnsi="Times New Roman" w:cs="Times New Roman"/>
          <w:sz w:val="28"/>
          <w:szCs w:val="28"/>
        </w:rPr>
        <w:t>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6CDFE781" w14:textId="00FBD9EB" w:rsidR="00D31478" w:rsidRPr="00C45C21" w:rsidRDefault="00D31478" w:rsidP="003E7309">
      <w:pPr>
        <w:pStyle w:val="ConsPlusNormal"/>
        <w:numPr>
          <w:ilvl w:val="0"/>
          <w:numId w:val="4"/>
        </w:numPr>
        <w:ind w:left="0" w:firstLine="709"/>
        <w:jc w:val="both"/>
        <w:rPr>
          <w:rFonts w:ascii="Times New Roman" w:hAnsi="Times New Roman" w:cs="Times New Roman"/>
          <w:sz w:val="28"/>
          <w:szCs w:val="28"/>
        </w:rPr>
      </w:pPr>
      <w:r w:rsidRPr="00C45C21">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14:paraId="07959A6E" w14:textId="5E923DDE" w:rsidR="004F789E" w:rsidRPr="003E4FB0" w:rsidRDefault="00EE4856" w:rsidP="00EE4856">
      <w:pPr>
        <w:pStyle w:val="ConsPlusNormal"/>
        <w:numPr>
          <w:ilvl w:val="0"/>
          <w:numId w:val="4"/>
        </w:numPr>
        <w:ind w:left="0" w:firstLine="709"/>
        <w:jc w:val="both"/>
        <w:rPr>
          <w:rFonts w:ascii="Times New Roman" w:hAnsi="Times New Roman" w:cs="Times New Roman"/>
          <w:sz w:val="28"/>
          <w:szCs w:val="28"/>
        </w:rPr>
      </w:pPr>
      <w:proofErr w:type="gramStart"/>
      <w:r w:rsidRPr="00EE4856">
        <w:rPr>
          <w:rFonts w:ascii="Times New Roman" w:hAnsi="Times New Roman" w:cs="Times New Roman"/>
          <w:sz w:val="28"/>
          <w:szCs w:val="28"/>
        </w:rPr>
        <w:t>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14:paraId="1E72D67C" w14:textId="36EE6192" w:rsidR="00B834DA" w:rsidRPr="00B8057E" w:rsidRDefault="00BD6303" w:rsidP="003E7309">
      <w:pPr>
        <w:pStyle w:val="ConsPlusNormal"/>
        <w:numPr>
          <w:ilvl w:val="0"/>
          <w:numId w:val="3"/>
        </w:numPr>
        <w:ind w:left="0" w:firstLine="709"/>
        <w:jc w:val="both"/>
        <w:rPr>
          <w:rFonts w:ascii="Times New Roman" w:hAnsi="Times New Roman" w:cs="Times New Roman"/>
          <w:sz w:val="28"/>
          <w:szCs w:val="28"/>
        </w:rPr>
      </w:pPr>
      <w:r w:rsidRPr="00BD6303">
        <w:rPr>
          <w:rFonts w:ascii="Times New Roman" w:hAnsi="Times New Roman" w:cs="Times New Roman"/>
          <w:sz w:val="28"/>
          <w:szCs w:val="28"/>
        </w:rPr>
        <w:t>Контрольный орган в соответствии с частью 2 статьи 16, частью 5 статьи 17 Федерального закона № 248-ФЗ ведется учёт объектов муниципального контроля с использованием информационной системы</w:t>
      </w:r>
      <w:r w:rsidR="00B834DA" w:rsidRPr="00B8057E">
        <w:rPr>
          <w:rFonts w:ascii="Times New Roman" w:hAnsi="Times New Roman" w:cs="Times New Roman"/>
          <w:sz w:val="28"/>
          <w:szCs w:val="28"/>
        </w:rPr>
        <w:t>.</w:t>
      </w:r>
    </w:p>
    <w:p w14:paraId="369B228C" w14:textId="77777777" w:rsidR="00B834DA" w:rsidRPr="0088732A" w:rsidRDefault="00B834DA" w:rsidP="00B834DA">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w:t>
      </w:r>
      <w:r w:rsidRPr="0088732A">
        <w:rPr>
          <w:rFonts w:ascii="Times New Roman" w:hAnsi="Times New Roman" w:cs="Times New Roman"/>
          <w:sz w:val="28"/>
          <w:szCs w:val="28"/>
        </w:rPr>
        <w:lastRenderedPageBreak/>
        <w:t>межведомственного взаимодействия, а также общедоступная информация.</w:t>
      </w:r>
    </w:p>
    <w:p w14:paraId="788923FB" w14:textId="77777777" w:rsidR="00B834DA" w:rsidRPr="0088732A" w:rsidRDefault="00B834DA" w:rsidP="00B834DA">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67BBF97" w14:textId="77777777" w:rsidR="00B834DA" w:rsidRPr="0088732A" w:rsidRDefault="00B834DA" w:rsidP="003E7309">
      <w:pPr>
        <w:pStyle w:val="ConsPlusNormal"/>
        <w:numPr>
          <w:ilvl w:val="0"/>
          <w:numId w:val="3"/>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Муниципальный контроль осуществляется посредством проведения:</w:t>
      </w:r>
    </w:p>
    <w:p w14:paraId="6471E363" w14:textId="77777777" w:rsidR="00B834DA" w:rsidRPr="0088732A" w:rsidRDefault="00B834DA" w:rsidP="003E7309">
      <w:pPr>
        <w:pStyle w:val="ConsPlusNormal"/>
        <w:numPr>
          <w:ilvl w:val="0"/>
          <w:numId w:val="7"/>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профилактических мероприятий;</w:t>
      </w:r>
    </w:p>
    <w:p w14:paraId="002D3D83" w14:textId="77777777" w:rsidR="00B834DA" w:rsidRDefault="00B834DA" w:rsidP="003E7309">
      <w:pPr>
        <w:pStyle w:val="ConsPlusNormal"/>
        <w:numPr>
          <w:ilvl w:val="0"/>
          <w:numId w:val="7"/>
        </w:numPr>
        <w:ind w:left="0" w:firstLine="709"/>
        <w:jc w:val="both"/>
        <w:rPr>
          <w:rFonts w:ascii="Times New Roman" w:hAnsi="Times New Roman" w:cs="Times New Roman"/>
          <w:sz w:val="28"/>
          <w:szCs w:val="28"/>
        </w:rPr>
      </w:pPr>
      <w:r w:rsidRPr="009352A1">
        <w:rPr>
          <w:rFonts w:ascii="Times New Roman" w:hAnsi="Times New Roman" w:cs="Times New Roman"/>
          <w:sz w:val="28"/>
          <w:szCs w:val="28"/>
        </w:rPr>
        <w:t>контрольных мероприятий при взаимодействии с контролируемым лицом;</w:t>
      </w:r>
    </w:p>
    <w:p w14:paraId="629D7752" w14:textId="77777777" w:rsidR="00B834DA" w:rsidRDefault="00B834DA" w:rsidP="003E7309">
      <w:pPr>
        <w:pStyle w:val="ConsPlusNormal"/>
        <w:numPr>
          <w:ilvl w:val="0"/>
          <w:numId w:val="7"/>
        </w:numPr>
        <w:ind w:left="0" w:firstLine="709"/>
        <w:jc w:val="both"/>
        <w:rPr>
          <w:rFonts w:ascii="Times New Roman" w:hAnsi="Times New Roman" w:cs="Times New Roman"/>
          <w:sz w:val="28"/>
          <w:szCs w:val="28"/>
        </w:rPr>
      </w:pPr>
      <w:r w:rsidRPr="009352A1">
        <w:rPr>
          <w:rFonts w:ascii="Times New Roman" w:hAnsi="Times New Roman" w:cs="Times New Roman"/>
          <w:sz w:val="28"/>
          <w:szCs w:val="28"/>
        </w:rPr>
        <w:t>контрольных мероприятий без взаимодействия с контролируемым лицом.</w:t>
      </w:r>
    </w:p>
    <w:p w14:paraId="4C3CFA53" w14:textId="77777777" w:rsidR="004F789E" w:rsidRPr="005030EC" w:rsidRDefault="004F789E" w:rsidP="003E7309">
      <w:pPr>
        <w:pStyle w:val="ConsPlusNormal"/>
        <w:numPr>
          <w:ilvl w:val="0"/>
          <w:numId w:val="3"/>
        </w:numPr>
        <w:ind w:left="0" w:firstLine="709"/>
        <w:jc w:val="both"/>
        <w:rPr>
          <w:rFonts w:ascii="Times New Roman" w:hAnsi="Times New Roman" w:cs="Times New Roman"/>
          <w:sz w:val="28"/>
          <w:szCs w:val="28"/>
        </w:rPr>
      </w:pPr>
      <w:r w:rsidRPr="005030EC">
        <w:rPr>
          <w:rFonts w:ascii="Times New Roman" w:hAnsi="Times New Roman" w:cs="Times New Roman"/>
          <w:sz w:val="28"/>
          <w:szCs w:val="28"/>
        </w:rPr>
        <w:t>Муниципальный контроль вправе осуществлять следующие должностные лица:</w:t>
      </w:r>
    </w:p>
    <w:p w14:paraId="5A5C2E1F" w14:textId="5794C818" w:rsidR="004F789E" w:rsidRPr="0088732A" w:rsidRDefault="004F789E" w:rsidP="003E7309">
      <w:pPr>
        <w:pStyle w:val="ConsPlusNormal"/>
        <w:numPr>
          <w:ilvl w:val="0"/>
          <w:numId w:val="5"/>
        </w:numPr>
        <w:ind w:left="0" w:firstLine="709"/>
        <w:jc w:val="both"/>
        <w:rPr>
          <w:rFonts w:ascii="Times New Roman" w:hAnsi="Times New Roman" w:cs="Times New Roman"/>
          <w:sz w:val="28"/>
          <w:szCs w:val="28"/>
        </w:rPr>
      </w:pPr>
      <w:r w:rsidRPr="00B8057E">
        <w:rPr>
          <w:rFonts w:ascii="Times New Roman" w:hAnsi="Times New Roman" w:cs="Times New Roman"/>
          <w:sz w:val="28"/>
          <w:szCs w:val="28"/>
        </w:rPr>
        <w:t xml:space="preserve">руководитель </w:t>
      </w:r>
      <w:r w:rsidR="00B834DA" w:rsidRPr="00B8057E">
        <w:rPr>
          <w:rFonts w:ascii="Times New Roman" w:hAnsi="Times New Roman" w:cs="Times New Roman"/>
          <w:sz w:val="28"/>
          <w:szCs w:val="28"/>
        </w:rPr>
        <w:t>(заместитель руководителя)</w:t>
      </w:r>
      <w:r w:rsidR="00B834DA">
        <w:rPr>
          <w:rFonts w:ascii="Times New Roman" w:hAnsi="Times New Roman" w:cs="Times New Roman"/>
          <w:sz w:val="28"/>
          <w:szCs w:val="28"/>
        </w:rPr>
        <w:t xml:space="preserve"> </w:t>
      </w:r>
      <w:r w:rsidRPr="0088732A">
        <w:rPr>
          <w:rFonts w:ascii="Times New Roman" w:hAnsi="Times New Roman" w:cs="Times New Roman"/>
          <w:sz w:val="28"/>
          <w:szCs w:val="28"/>
        </w:rPr>
        <w:t>контрольного органа;</w:t>
      </w:r>
    </w:p>
    <w:p w14:paraId="1D6251A7" w14:textId="5ADA92D9" w:rsidR="004F789E" w:rsidRPr="0088732A" w:rsidRDefault="004F789E" w:rsidP="003E7309">
      <w:pPr>
        <w:pStyle w:val="ConsPlusNormal"/>
        <w:numPr>
          <w:ilvl w:val="0"/>
          <w:numId w:val="5"/>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w:t>
      </w:r>
      <w:r w:rsidR="00B8057E">
        <w:rPr>
          <w:rFonts w:ascii="Times New Roman" w:hAnsi="Times New Roman" w:cs="Times New Roman"/>
          <w:sz w:val="28"/>
          <w:szCs w:val="28"/>
        </w:rPr>
        <w:t>–</w:t>
      </w:r>
      <w:r w:rsidRPr="0088732A">
        <w:rPr>
          <w:rFonts w:ascii="Times New Roman" w:hAnsi="Times New Roman" w:cs="Times New Roman"/>
          <w:sz w:val="28"/>
          <w:szCs w:val="28"/>
        </w:rPr>
        <w:t xml:space="preserve"> </w:t>
      </w:r>
      <w:r w:rsidR="00B8057E">
        <w:rPr>
          <w:rFonts w:ascii="Times New Roman" w:hAnsi="Times New Roman" w:cs="Times New Roman"/>
          <w:sz w:val="28"/>
          <w:szCs w:val="28"/>
        </w:rPr>
        <w:t>должностное лицо</w:t>
      </w:r>
      <w:r w:rsidRPr="0088732A">
        <w:rPr>
          <w:rFonts w:ascii="Times New Roman" w:hAnsi="Times New Roman" w:cs="Times New Roman"/>
          <w:sz w:val="28"/>
          <w:szCs w:val="28"/>
        </w:rPr>
        <w:t>).</w:t>
      </w:r>
    </w:p>
    <w:p w14:paraId="5FE326D8" w14:textId="1EB50E33" w:rsidR="004F789E" w:rsidRPr="0088732A" w:rsidRDefault="004F789E" w:rsidP="002511E9">
      <w:pPr>
        <w:pStyle w:val="ConsPlusNormal"/>
        <w:ind w:firstLine="720"/>
        <w:jc w:val="both"/>
        <w:rPr>
          <w:rFonts w:ascii="Times New Roman" w:hAnsi="Times New Roman" w:cs="Times New Roman"/>
          <w:sz w:val="28"/>
          <w:szCs w:val="28"/>
        </w:rPr>
      </w:pPr>
      <w:r w:rsidRPr="0088732A">
        <w:rPr>
          <w:rFonts w:ascii="Times New Roman" w:hAnsi="Times New Roman" w:cs="Times New Roman"/>
          <w:sz w:val="28"/>
          <w:szCs w:val="28"/>
        </w:rPr>
        <w:t>Принятие решений о проведении контрольн</w:t>
      </w:r>
      <w:r w:rsidR="004448D5">
        <w:rPr>
          <w:rFonts w:ascii="Times New Roman" w:hAnsi="Times New Roman" w:cs="Times New Roman"/>
          <w:sz w:val="28"/>
          <w:szCs w:val="28"/>
        </w:rPr>
        <w:t>ых</w:t>
      </w:r>
      <w:r w:rsidRPr="0088732A">
        <w:rPr>
          <w:rFonts w:ascii="Times New Roman" w:hAnsi="Times New Roman" w:cs="Times New Roman"/>
          <w:sz w:val="28"/>
          <w:szCs w:val="28"/>
        </w:rPr>
        <w:t xml:space="preserve"> мероприяти</w:t>
      </w:r>
      <w:r w:rsidR="004448D5">
        <w:rPr>
          <w:rFonts w:ascii="Times New Roman" w:hAnsi="Times New Roman" w:cs="Times New Roman"/>
          <w:sz w:val="28"/>
          <w:szCs w:val="28"/>
        </w:rPr>
        <w:t>й</w:t>
      </w:r>
      <w:r w:rsidRPr="0088732A">
        <w:rPr>
          <w:rFonts w:ascii="Times New Roman" w:hAnsi="Times New Roman" w:cs="Times New Roman"/>
          <w:sz w:val="28"/>
          <w:szCs w:val="28"/>
        </w:rPr>
        <w:t xml:space="preserve"> осуществляет руководитель контрольного </w:t>
      </w:r>
      <w:r w:rsidR="00B8057E" w:rsidRPr="0088732A">
        <w:rPr>
          <w:rFonts w:ascii="Times New Roman" w:hAnsi="Times New Roman" w:cs="Times New Roman"/>
          <w:sz w:val="28"/>
          <w:szCs w:val="28"/>
        </w:rPr>
        <w:t>органа</w:t>
      </w:r>
      <w:r w:rsidR="00B8057E">
        <w:rPr>
          <w:rFonts w:ascii="Times New Roman" w:hAnsi="Times New Roman" w:cs="Times New Roman"/>
          <w:sz w:val="28"/>
          <w:szCs w:val="28"/>
        </w:rPr>
        <w:t xml:space="preserve">, </w:t>
      </w:r>
      <w:r w:rsidR="00B8057E" w:rsidRPr="0088732A">
        <w:rPr>
          <w:rFonts w:ascii="Times New Roman" w:hAnsi="Times New Roman" w:cs="Times New Roman"/>
          <w:sz w:val="28"/>
          <w:szCs w:val="28"/>
        </w:rPr>
        <w:t>в</w:t>
      </w:r>
      <w:r w:rsidR="00CA3FD2" w:rsidRPr="00B8057E">
        <w:rPr>
          <w:rFonts w:ascii="Times New Roman" w:hAnsi="Times New Roman" w:cs="Times New Roman"/>
          <w:sz w:val="28"/>
          <w:szCs w:val="28"/>
        </w:rPr>
        <w:t xml:space="preserve"> отсутствие руководителя </w:t>
      </w:r>
      <w:r w:rsidR="00B8057E" w:rsidRPr="00B8057E">
        <w:rPr>
          <w:rFonts w:ascii="Times New Roman" w:hAnsi="Times New Roman" w:cs="Times New Roman"/>
          <w:sz w:val="28"/>
          <w:szCs w:val="28"/>
        </w:rPr>
        <w:t>– заместитель</w:t>
      </w:r>
      <w:r w:rsidR="00CA3FD2" w:rsidRPr="00B8057E">
        <w:rPr>
          <w:rFonts w:ascii="Times New Roman" w:hAnsi="Times New Roman" w:cs="Times New Roman"/>
          <w:sz w:val="28"/>
          <w:szCs w:val="28"/>
        </w:rPr>
        <w:t xml:space="preserve"> руководителя контрольного органа.</w:t>
      </w:r>
    </w:p>
    <w:p w14:paraId="719C9606" w14:textId="14FABEB2" w:rsidR="003953ED" w:rsidRPr="002511E9" w:rsidRDefault="003953ED" w:rsidP="003E7309">
      <w:pPr>
        <w:pStyle w:val="ConsPlusNormal"/>
        <w:numPr>
          <w:ilvl w:val="0"/>
          <w:numId w:val="3"/>
        </w:numPr>
        <w:ind w:left="0" w:firstLine="709"/>
        <w:jc w:val="both"/>
        <w:rPr>
          <w:rFonts w:ascii="Times New Roman" w:hAnsi="Times New Roman" w:cs="Times New Roman"/>
          <w:sz w:val="28"/>
          <w:szCs w:val="28"/>
        </w:rPr>
      </w:pPr>
      <w:r w:rsidRPr="002511E9">
        <w:rPr>
          <w:rFonts w:ascii="Times New Roman" w:hAnsi="Times New Roman" w:cs="Times New Roman"/>
          <w:sz w:val="28"/>
          <w:szCs w:val="28"/>
        </w:rPr>
        <w:t xml:space="preserve">Оценка результативности и эффективности муниципального контроля осуществляется в соответствии со статьей 30 Федерального закона </w:t>
      </w:r>
      <w:r w:rsidR="00481932" w:rsidRPr="002511E9">
        <w:rPr>
          <w:rFonts w:ascii="Times New Roman" w:hAnsi="Times New Roman" w:cs="Times New Roman"/>
          <w:sz w:val="28"/>
          <w:szCs w:val="28"/>
        </w:rPr>
        <w:t>№</w:t>
      </w:r>
      <w:r w:rsidRPr="002511E9">
        <w:rPr>
          <w:rFonts w:ascii="Times New Roman" w:hAnsi="Times New Roman" w:cs="Times New Roman"/>
          <w:sz w:val="28"/>
          <w:szCs w:val="28"/>
        </w:rPr>
        <w:t xml:space="preserve"> 248-ФЗ.</w:t>
      </w:r>
    </w:p>
    <w:p w14:paraId="3821C8AC" w14:textId="0DEE08EF" w:rsidR="00481932" w:rsidRDefault="00481932" w:rsidP="00481932">
      <w:pPr>
        <w:autoSpaceDE w:val="0"/>
        <w:autoSpaceDN w:val="0"/>
        <w:adjustRightInd w:val="0"/>
        <w:ind w:firstLine="709"/>
        <w:jc w:val="both"/>
        <w:rPr>
          <w:rFonts w:eastAsiaTheme="minorHAnsi"/>
          <w:sz w:val="28"/>
          <w:szCs w:val="28"/>
          <w:lang w:eastAsia="en-US"/>
        </w:rPr>
      </w:pPr>
      <w:r w:rsidRPr="002511E9">
        <w:rPr>
          <w:rFonts w:eastAsiaTheme="minorHAnsi"/>
          <w:sz w:val="28"/>
          <w:szCs w:val="28"/>
          <w:lang w:eastAsia="en-US"/>
        </w:rPr>
        <w:t xml:space="preserve">Ключевые показатели и их целевые значения, индикативные </w:t>
      </w:r>
      <w:r w:rsidR="00880B7F" w:rsidRPr="002511E9">
        <w:rPr>
          <w:rFonts w:eastAsiaTheme="minorHAnsi"/>
          <w:sz w:val="28"/>
          <w:szCs w:val="28"/>
          <w:lang w:eastAsia="en-US"/>
        </w:rPr>
        <w:t xml:space="preserve">показатели муниципального контроля </w:t>
      </w:r>
      <w:r w:rsidR="00EF7C6B" w:rsidRPr="002511E9">
        <w:rPr>
          <w:rFonts w:eastAsiaTheme="minorHAnsi"/>
          <w:sz w:val="28"/>
          <w:szCs w:val="28"/>
          <w:lang w:eastAsia="en-US"/>
        </w:rPr>
        <w:t xml:space="preserve">приведены в приложении 1 </w:t>
      </w:r>
      <w:r w:rsidR="00880B7F" w:rsidRPr="002511E9">
        <w:rPr>
          <w:rFonts w:eastAsiaTheme="minorHAnsi"/>
          <w:sz w:val="28"/>
          <w:szCs w:val="28"/>
          <w:lang w:eastAsia="en-US"/>
        </w:rPr>
        <w:t xml:space="preserve">к </w:t>
      </w:r>
      <w:r w:rsidR="00EF7C6B" w:rsidRPr="002511E9">
        <w:rPr>
          <w:rFonts w:eastAsiaTheme="minorHAnsi"/>
          <w:sz w:val="28"/>
          <w:szCs w:val="28"/>
          <w:lang w:eastAsia="en-US"/>
        </w:rPr>
        <w:t>настоящему Положению.</w:t>
      </w:r>
    </w:p>
    <w:p w14:paraId="3133422D" w14:textId="77777777" w:rsidR="00204628" w:rsidRPr="004514E8" w:rsidRDefault="00204628" w:rsidP="00204628">
      <w:pPr>
        <w:pStyle w:val="ConsPlusNormal"/>
        <w:ind w:left="709"/>
        <w:jc w:val="both"/>
        <w:rPr>
          <w:rFonts w:ascii="Times New Roman" w:hAnsi="Times New Roman" w:cs="Times New Roman"/>
          <w:strike/>
          <w:sz w:val="28"/>
          <w:szCs w:val="28"/>
        </w:rPr>
      </w:pPr>
    </w:p>
    <w:p w14:paraId="0340F368" w14:textId="77777777" w:rsidR="00204628" w:rsidRDefault="00204628" w:rsidP="00204628">
      <w:pPr>
        <w:jc w:val="center"/>
        <w:rPr>
          <w:sz w:val="28"/>
          <w:szCs w:val="28"/>
        </w:rPr>
      </w:pPr>
      <w:r w:rsidRPr="00204628">
        <w:rPr>
          <w:sz w:val="28"/>
          <w:szCs w:val="28"/>
        </w:rPr>
        <w:t xml:space="preserve">II. Управление рисками причинения вреда (ущерба) </w:t>
      </w:r>
    </w:p>
    <w:p w14:paraId="56633390" w14:textId="058610D8" w:rsidR="00204628" w:rsidRPr="00204628" w:rsidRDefault="00204628" w:rsidP="00204628">
      <w:pPr>
        <w:jc w:val="center"/>
        <w:rPr>
          <w:sz w:val="28"/>
          <w:szCs w:val="28"/>
        </w:rPr>
      </w:pPr>
      <w:r w:rsidRPr="00204628">
        <w:rPr>
          <w:sz w:val="28"/>
          <w:szCs w:val="28"/>
        </w:rPr>
        <w:t>охраняемым законом ценностям</w:t>
      </w:r>
    </w:p>
    <w:p w14:paraId="66F3280B" w14:textId="77777777" w:rsidR="00204628" w:rsidRPr="0088732A" w:rsidRDefault="00204628" w:rsidP="00204628">
      <w:pPr>
        <w:pStyle w:val="ConsPlusNormal"/>
        <w:ind w:left="709"/>
        <w:jc w:val="both"/>
        <w:rPr>
          <w:rFonts w:ascii="Times New Roman" w:hAnsi="Times New Roman" w:cs="Times New Roman"/>
          <w:sz w:val="28"/>
          <w:szCs w:val="28"/>
        </w:rPr>
      </w:pPr>
    </w:p>
    <w:p w14:paraId="6D63262F" w14:textId="77777777" w:rsidR="00292912" w:rsidRDefault="004F789E" w:rsidP="003E7309">
      <w:pPr>
        <w:pStyle w:val="ConsPlusNormal"/>
        <w:numPr>
          <w:ilvl w:val="0"/>
          <w:numId w:val="3"/>
        </w:numPr>
        <w:ind w:left="0" w:firstLine="710"/>
        <w:jc w:val="both"/>
        <w:rPr>
          <w:rFonts w:ascii="Times New Roman" w:hAnsi="Times New Roman" w:cs="Times New Roman"/>
          <w:sz w:val="28"/>
          <w:szCs w:val="28"/>
        </w:rPr>
      </w:pPr>
      <w:r w:rsidRPr="0088732A">
        <w:rPr>
          <w:rFonts w:ascii="Times New Roman" w:hAnsi="Times New Roman" w:cs="Times New Roman"/>
          <w:sz w:val="28"/>
          <w:szCs w:val="28"/>
        </w:rPr>
        <w:t>При осуществлении муниципального контроля система оценки и уп</w:t>
      </w:r>
      <w:r w:rsidR="00292912">
        <w:rPr>
          <w:rFonts w:ascii="Times New Roman" w:hAnsi="Times New Roman" w:cs="Times New Roman"/>
          <w:sz w:val="28"/>
          <w:szCs w:val="28"/>
        </w:rPr>
        <w:t>равления рисками не применяется.</w:t>
      </w:r>
      <w:r w:rsidR="002659B1">
        <w:rPr>
          <w:rFonts w:ascii="Times New Roman" w:hAnsi="Times New Roman" w:cs="Times New Roman"/>
          <w:sz w:val="28"/>
          <w:szCs w:val="28"/>
        </w:rPr>
        <w:t xml:space="preserve"> </w:t>
      </w:r>
    </w:p>
    <w:p w14:paraId="1F008319" w14:textId="49E831D2" w:rsidR="00292912" w:rsidRPr="00C45C21" w:rsidRDefault="00612995" w:rsidP="00292912">
      <w:pPr>
        <w:pStyle w:val="ConsPlusNormal"/>
        <w:ind w:firstLine="708"/>
        <w:jc w:val="both"/>
        <w:rPr>
          <w:rFonts w:ascii="Times New Roman" w:hAnsi="Times New Roman" w:cs="Times New Roman"/>
          <w:sz w:val="28"/>
          <w:szCs w:val="28"/>
        </w:rPr>
      </w:pPr>
      <w:r w:rsidRPr="00C45C21">
        <w:rPr>
          <w:rFonts w:ascii="Times New Roman" w:hAnsi="Times New Roman" w:cs="Times New Roman"/>
          <w:sz w:val="28"/>
          <w:szCs w:val="28"/>
        </w:rPr>
        <w:t xml:space="preserve">Плановые контрольные мероприятия </w:t>
      </w:r>
      <w:r w:rsidR="008914FE" w:rsidRPr="00C45C21">
        <w:rPr>
          <w:rFonts w:ascii="Times New Roman" w:hAnsi="Times New Roman" w:cs="Times New Roman"/>
          <w:sz w:val="28"/>
          <w:szCs w:val="28"/>
        </w:rPr>
        <w:t>в</w:t>
      </w:r>
      <w:r w:rsidR="00292912" w:rsidRPr="00C45C21">
        <w:rPr>
          <w:rFonts w:ascii="Times New Roman" w:hAnsi="Times New Roman" w:cs="Times New Roman"/>
          <w:sz w:val="28"/>
          <w:szCs w:val="28"/>
        </w:rPr>
        <w:t xml:space="preserve"> соответствии с частью 2 статьи 61 Федерального закона № 248-ФЗ не проводятся.</w:t>
      </w:r>
    </w:p>
    <w:p w14:paraId="58E63832" w14:textId="47FA34C2" w:rsidR="00612995" w:rsidRPr="00C45C21" w:rsidRDefault="00612995" w:rsidP="00C45C21">
      <w:pPr>
        <w:autoSpaceDE w:val="0"/>
        <w:autoSpaceDN w:val="0"/>
        <w:adjustRightInd w:val="0"/>
        <w:ind w:firstLine="708"/>
        <w:jc w:val="both"/>
        <w:rPr>
          <w:rFonts w:eastAsiaTheme="minorHAnsi"/>
          <w:bCs/>
          <w:sz w:val="28"/>
          <w:szCs w:val="28"/>
          <w:lang w:eastAsia="en-US"/>
        </w:rPr>
      </w:pPr>
      <w:r w:rsidRPr="00C45C21">
        <w:rPr>
          <w:rFonts w:eastAsiaTheme="minorHAnsi"/>
          <w:bCs/>
          <w:sz w:val="28"/>
          <w:szCs w:val="28"/>
          <w:lang w:eastAsia="en-US"/>
        </w:rPr>
        <w:t xml:space="preserve">Внеплановые контрольные мероприятия проводятся с учетом особенностей, установленных </w:t>
      </w:r>
      <w:hyperlink r:id="rId17" w:history="1">
        <w:r w:rsidRPr="00C45C21">
          <w:rPr>
            <w:rFonts w:eastAsiaTheme="minorHAnsi"/>
            <w:bCs/>
            <w:sz w:val="28"/>
            <w:szCs w:val="28"/>
            <w:lang w:eastAsia="en-US"/>
          </w:rPr>
          <w:t>статьей 66</w:t>
        </w:r>
      </w:hyperlink>
      <w:r w:rsidRPr="00C45C21">
        <w:rPr>
          <w:rFonts w:eastAsiaTheme="minorHAnsi"/>
          <w:bCs/>
          <w:sz w:val="28"/>
          <w:szCs w:val="28"/>
          <w:lang w:eastAsia="en-US"/>
        </w:rPr>
        <w:t xml:space="preserve"> Федерального закона N 248-ФЗ.</w:t>
      </w:r>
    </w:p>
    <w:p w14:paraId="6417044C" w14:textId="152D9F4D" w:rsidR="0022670E" w:rsidRPr="002511E9" w:rsidRDefault="0022670E" w:rsidP="003E7309">
      <w:pPr>
        <w:pStyle w:val="ConsPlusNormal"/>
        <w:numPr>
          <w:ilvl w:val="0"/>
          <w:numId w:val="3"/>
        </w:numPr>
        <w:ind w:left="0" w:firstLine="709"/>
        <w:jc w:val="both"/>
        <w:rPr>
          <w:rFonts w:ascii="Times New Roman" w:hAnsi="Times New Roman" w:cs="Times New Roman"/>
          <w:sz w:val="28"/>
          <w:szCs w:val="28"/>
        </w:rPr>
      </w:pPr>
      <w:r w:rsidRPr="002511E9">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в соответствии с приложением 2 к настоящему Положению.</w:t>
      </w:r>
    </w:p>
    <w:p w14:paraId="5B848242" w14:textId="77777777" w:rsidR="00204628" w:rsidRPr="00204628" w:rsidRDefault="00204628" w:rsidP="00204628">
      <w:pPr>
        <w:pStyle w:val="ConsPlusNormal"/>
        <w:ind w:firstLine="540"/>
        <w:jc w:val="both"/>
        <w:rPr>
          <w:rFonts w:ascii="Times New Roman" w:hAnsi="Times New Roman" w:cs="Times New Roman"/>
          <w:sz w:val="28"/>
          <w:szCs w:val="28"/>
        </w:rPr>
      </w:pPr>
    </w:p>
    <w:p w14:paraId="01A25C56" w14:textId="29E1CBA7" w:rsidR="004F789E" w:rsidRPr="00754B10" w:rsidRDefault="004F789E">
      <w:pPr>
        <w:pStyle w:val="ConsPlusTitle"/>
        <w:jc w:val="center"/>
        <w:outlineLvl w:val="1"/>
        <w:rPr>
          <w:rFonts w:ascii="Times New Roman" w:hAnsi="Times New Roman" w:cs="Times New Roman"/>
          <w:b w:val="0"/>
          <w:bCs/>
          <w:sz w:val="28"/>
          <w:szCs w:val="28"/>
        </w:rPr>
      </w:pPr>
      <w:r w:rsidRPr="00754B10">
        <w:rPr>
          <w:rFonts w:ascii="Times New Roman" w:hAnsi="Times New Roman" w:cs="Times New Roman"/>
          <w:b w:val="0"/>
          <w:bCs/>
          <w:sz w:val="28"/>
          <w:szCs w:val="28"/>
        </w:rPr>
        <w:t>I</w:t>
      </w:r>
      <w:r w:rsidR="00204628">
        <w:rPr>
          <w:rFonts w:ascii="Times New Roman" w:hAnsi="Times New Roman" w:cs="Times New Roman"/>
          <w:b w:val="0"/>
          <w:bCs/>
          <w:sz w:val="28"/>
          <w:szCs w:val="28"/>
          <w:lang w:val="en-US"/>
        </w:rPr>
        <w:t>I</w:t>
      </w:r>
      <w:r w:rsidRPr="00754B10">
        <w:rPr>
          <w:rFonts w:ascii="Times New Roman" w:hAnsi="Times New Roman" w:cs="Times New Roman"/>
          <w:b w:val="0"/>
          <w:bCs/>
          <w:sz w:val="28"/>
          <w:szCs w:val="28"/>
        </w:rPr>
        <w:t>I. Профилактика рисков причинения вреда (ущерба)</w:t>
      </w:r>
    </w:p>
    <w:p w14:paraId="4CBCF6F4" w14:textId="77777777" w:rsidR="004F789E" w:rsidRPr="00754B10" w:rsidRDefault="004F789E">
      <w:pPr>
        <w:pStyle w:val="ConsPlusTitle"/>
        <w:jc w:val="center"/>
        <w:rPr>
          <w:rFonts w:ascii="Times New Roman" w:hAnsi="Times New Roman" w:cs="Times New Roman"/>
          <w:b w:val="0"/>
          <w:bCs/>
          <w:sz w:val="28"/>
          <w:szCs w:val="28"/>
        </w:rPr>
      </w:pPr>
      <w:r w:rsidRPr="00754B10">
        <w:rPr>
          <w:rFonts w:ascii="Times New Roman" w:hAnsi="Times New Roman" w:cs="Times New Roman"/>
          <w:b w:val="0"/>
          <w:bCs/>
          <w:sz w:val="28"/>
          <w:szCs w:val="28"/>
        </w:rPr>
        <w:t>охраняемым законом ценностям</w:t>
      </w:r>
    </w:p>
    <w:p w14:paraId="085AD2D3" w14:textId="77777777" w:rsidR="004F789E" w:rsidRPr="0088732A" w:rsidRDefault="004F789E">
      <w:pPr>
        <w:pStyle w:val="ConsPlusNormal"/>
        <w:jc w:val="both"/>
        <w:rPr>
          <w:rFonts w:ascii="Times New Roman" w:hAnsi="Times New Roman" w:cs="Times New Roman"/>
          <w:bCs/>
          <w:sz w:val="24"/>
          <w:szCs w:val="24"/>
        </w:rPr>
      </w:pPr>
    </w:p>
    <w:p w14:paraId="1F56A1FA" w14:textId="5CB52A23" w:rsidR="004F789E" w:rsidRPr="0088732A" w:rsidRDefault="004F789E" w:rsidP="003E7309">
      <w:pPr>
        <w:pStyle w:val="ConsPlusNormal"/>
        <w:numPr>
          <w:ilvl w:val="0"/>
          <w:numId w:val="3"/>
        </w:numPr>
        <w:ind w:left="0" w:firstLine="710"/>
        <w:jc w:val="both"/>
        <w:rPr>
          <w:rFonts w:ascii="Times New Roman" w:hAnsi="Times New Roman" w:cs="Times New Roman"/>
          <w:sz w:val="28"/>
          <w:szCs w:val="28"/>
        </w:rPr>
      </w:pPr>
      <w:r w:rsidRPr="0088732A">
        <w:rPr>
          <w:rFonts w:ascii="Times New Roman" w:hAnsi="Times New Roman" w:cs="Times New Roman"/>
          <w:sz w:val="28"/>
          <w:szCs w:val="28"/>
        </w:rPr>
        <w:t>Профилактика рисков причинения вреда (ущерба) охраняемым законом ценностям направлена на достижение следующих основных целей:</w:t>
      </w:r>
    </w:p>
    <w:p w14:paraId="5990A592" w14:textId="02C9C4CF" w:rsidR="004F789E" w:rsidRPr="0088732A" w:rsidRDefault="004F789E" w:rsidP="003E7309">
      <w:pPr>
        <w:pStyle w:val="ConsPlusNormal"/>
        <w:numPr>
          <w:ilvl w:val="0"/>
          <w:numId w:val="8"/>
        </w:numPr>
        <w:ind w:left="0" w:firstLine="710"/>
        <w:jc w:val="both"/>
        <w:rPr>
          <w:rFonts w:ascii="Times New Roman" w:hAnsi="Times New Roman" w:cs="Times New Roman"/>
          <w:sz w:val="28"/>
          <w:szCs w:val="28"/>
        </w:rPr>
      </w:pPr>
      <w:r w:rsidRPr="0088732A">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14:paraId="1D2CC342" w14:textId="118FE52F" w:rsidR="004F789E" w:rsidRPr="0088732A" w:rsidRDefault="004F789E" w:rsidP="003E7309">
      <w:pPr>
        <w:pStyle w:val="ConsPlusNormal"/>
        <w:numPr>
          <w:ilvl w:val="0"/>
          <w:numId w:val="8"/>
        </w:numPr>
        <w:ind w:left="0" w:firstLine="710"/>
        <w:jc w:val="both"/>
        <w:rPr>
          <w:rFonts w:ascii="Times New Roman" w:hAnsi="Times New Roman" w:cs="Times New Roman"/>
          <w:sz w:val="28"/>
          <w:szCs w:val="28"/>
        </w:rPr>
      </w:pPr>
      <w:r w:rsidRPr="0088732A">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94B800F" w14:textId="58580774" w:rsidR="004F789E" w:rsidRPr="0088732A" w:rsidRDefault="004F789E" w:rsidP="003E7309">
      <w:pPr>
        <w:pStyle w:val="ConsPlusNormal"/>
        <w:numPr>
          <w:ilvl w:val="0"/>
          <w:numId w:val="8"/>
        </w:numPr>
        <w:ind w:left="0" w:firstLine="710"/>
        <w:jc w:val="both"/>
        <w:rPr>
          <w:rFonts w:ascii="Times New Roman" w:hAnsi="Times New Roman" w:cs="Times New Roman"/>
          <w:sz w:val="28"/>
          <w:szCs w:val="28"/>
        </w:rPr>
      </w:pPr>
      <w:r w:rsidRPr="0088732A">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0A1AA8F6" w14:textId="481056A9" w:rsidR="00DE4BE5" w:rsidRDefault="00DE4BE5" w:rsidP="003E7309">
      <w:pPr>
        <w:pStyle w:val="ConsPlusNormal"/>
        <w:numPr>
          <w:ilvl w:val="0"/>
          <w:numId w:val="3"/>
        </w:numPr>
        <w:ind w:left="0" w:firstLine="710"/>
        <w:jc w:val="both"/>
        <w:rPr>
          <w:rFonts w:ascii="Times New Roman" w:hAnsi="Times New Roman" w:cs="Times New Roman"/>
          <w:sz w:val="28"/>
          <w:szCs w:val="28"/>
        </w:rPr>
      </w:pPr>
      <w:r w:rsidRPr="00DE4BE5">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разрабатывается и </w:t>
      </w:r>
      <w:r w:rsidR="00450F37" w:rsidRPr="00DE4BE5">
        <w:rPr>
          <w:rFonts w:ascii="Times New Roman" w:hAnsi="Times New Roman" w:cs="Times New Roman"/>
          <w:sz w:val="28"/>
          <w:szCs w:val="28"/>
        </w:rPr>
        <w:t xml:space="preserve">утверждается </w:t>
      </w:r>
      <w:r w:rsidR="00450F37" w:rsidRPr="00C45C21">
        <w:rPr>
          <w:rFonts w:ascii="Times New Roman" w:hAnsi="Times New Roman" w:cs="Times New Roman"/>
          <w:sz w:val="28"/>
          <w:szCs w:val="28"/>
        </w:rPr>
        <w:t>в</w:t>
      </w:r>
      <w:r w:rsidRPr="00C45C21">
        <w:rPr>
          <w:rFonts w:ascii="Times New Roman" w:hAnsi="Times New Roman" w:cs="Times New Roman"/>
          <w:sz w:val="28"/>
          <w:szCs w:val="28"/>
        </w:rPr>
        <w:t xml:space="preserve"> порядке, </w:t>
      </w:r>
      <w:r w:rsidR="00455749" w:rsidRPr="00C45C21">
        <w:rPr>
          <w:rFonts w:ascii="Times New Roman" w:hAnsi="Times New Roman" w:cs="Times New Roman"/>
          <w:sz w:val="28"/>
          <w:szCs w:val="28"/>
        </w:rPr>
        <w:t xml:space="preserve">утвержденном </w:t>
      </w:r>
      <w:r w:rsidR="00132841" w:rsidRPr="00C45C21">
        <w:rPr>
          <w:rFonts w:ascii="Times New Roman" w:hAnsi="Times New Roman" w:cs="Times New Roman"/>
          <w:sz w:val="28"/>
          <w:szCs w:val="28"/>
        </w:rPr>
        <w:t>постановлением Правительства</w:t>
      </w:r>
      <w:r w:rsidRPr="00C45C21">
        <w:rPr>
          <w:rFonts w:ascii="Times New Roman" w:hAnsi="Times New Roman" w:cs="Times New Roman"/>
          <w:sz w:val="28"/>
          <w:szCs w:val="28"/>
        </w:rPr>
        <w:t xml:space="preserve"> Российской Федерации</w:t>
      </w:r>
      <w:r w:rsidR="00455749" w:rsidRPr="00C45C21">
        <w:rPr>
          <w:rFonts w:ascii="Times New Roman" w:hAnsi="Times New Roman" w:cs="Times New Roman"/>
          <w:sz w:val="28"/>
          <w:szCs w:val="28"/>
        </w:rPr>
        <w:t xml:space="preserve"> от 25.06.2021 № 990</w:t>
      </w:r>
      <w:r w:rsidRPr="00C45C21">
        <w:rPr>
          <w:rFonts w:ascii="Times New Roman" w:hAnsi="Times New Roman" w:cs="Times New Roman"/>
          <w:sz w:val="28"/>
          <w:szCs w:val="28"/>
        </w:rPr>
        <w:t>,</w:t>
      </w:r>
      <w:r w:rsidRPr="00DE4BE5">
        <w:rPr>
          <w:rFonts w:ascii="Times New Roman" w:hAnsi="Times New Roman" w:cs="Times New Roman"/>
          <w:sz w:val="28"/>
          <w:szCs w:val="28"/>
        </w:rPr>
        <w:t xml:space="preserve"> и подлежит общественному обсуждению.</w:t>
      </w:r>
    </w:p>
    <w:p w14:paraId="4E9276A8" w14:textId="2437C203" w:rsidR="00204628" w:rsidRDefault="00204628" w:rsidP="003E7309">
      <w:pPr>
        <w:pStyle w:val="ConsPlusNormal"/>
        <w:numPr>
          <w:ilvl w:val="0"/>
          <w:numId w:val="3"/>
        </w:numPr>
        <w:ind w:left="0" w:firstLine="710"/>
        <w:jc w:val="both"/>
        <w:rPr>
          <w:rFonts w:ascii="Times New Roman" w:hAnsi="Times New Roman" w:cs="Times New Roman"/>
          <w:sz w:val="28"/>
          <w:szCs w:val="28"/>
        </w:rPr>
      </w:pPr>
      <w:r w:rsidRPr="00204628">
        <w:rPr>
          <w:rFonts w:ascii="Times New Roman" w:hAnsi="Times New Roman" w:cs="Times New Roman"/>
          <w:sz w:val="28"/>
          <w:szCs w:val="28"/>
        </w:rPr>
        <w:t>Программа профилактики утверждается ежегодно не позднее 20 декабря и размещается на официальном сайте администрации Ханты-Мансийского района в сети «Интернет» в течении 5 дней со дня утверждения.</w:t>
      </w:r>
    </w:p>
    <w:p w14:paraId="2A5D2307" w14:textId="56E9BF32" w:rsidR="00453158" w:rsidRPr="002511E9" w:rsidRDefault="00453158" w:rsidP="003E7309">
      <w:pPr>
        <w:pStyle w:val="ConsPlusNormal"/>
        <w:numPr>
          <w:ilvl w:val="0"/>
          <w:numId w:val="3"/>
        </w:numPr>
        <w:ind w:left="0" w:firstLine="709"/>
        <w:jc w:val="both"/>
        <w:rPr>
          <w:rFonts w:ascii="Times New Roman" w:hAnsi="Times New Roman" w:cs="Times New Roman"/>
          <w:sz w:val="28"/>
          <w:szCs w:val="28"/>
        </w:rPr>
      </w:pPr>
      <w:r w:rsidRPr="002511E9">
        <w:rPr>
          <w:rFonts w:ascii="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w:t>
      </w:r>
      <w:r w:rsidR="00315793">
        <w:rPr>
          <w:rFonts w:ascii="Times New Roman" w:hAnsi="Times New Roman" w:cs="Times New Roman"/>
          <w:sz w:val="28"/>
          <w:szCs w:val="28"/>
        </w:rPr>
        <w:t xml:space="preserve"> в случаях, установленных Ф</w:t>
      </w:r>
      <w:r w:rsidRPr="002511E9">
        <w:rPr>
          <w:rFonts w:ascii="Times New Roman" w:hAnsi="Times New Roman" w:cs="Times New Roman"/>
          <w:sz w:val="28"/>
          <w:szCs w:val="28"/>
        </w:rPr>
        <w:t>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F4E8169" w14:textId="74FA965B" w:rsidR="00453158" w:rsidRPr="002511E9" w:rsidRDefault="00453158" w:rsidP="003E7309">
      <w:pPr>
        <w:pStyle w:val="ConsPlusNormal"/>
        <w:numPr>
          <w:ilvl w:val="0"/>
          <w:numId w:val="3"/>
        </w:numPr>
        <w:ind w:left="0" w:firstLine="709"/>
        <w:jc w:val="both"/>
        <w:rPr>
          <w:rFonts w:ascii="Times New Roman" w:hAnsi="Times New Roman" w:cs="Times New Roman"/>
          <w:sz w:val="28"/>
          <w:szCs w:val="28"/>
        </w:rPr>
      </w:pPr>
      <w:r w:rsidRPr="002511E9">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039AA385" w14:textId="0BDEF3EA" w:rsidR="004F789E" w:rsidRDefault="004F789E" w:rsidP="003E7309">
      <w:pPr>
        <w:pStyle w:val="ConsPlusNormal"/>
        <w:numPr>
          <w:ilvl w:val="0"/>
          <w:numId w:val="3"/>
        </w:numPr>
        <w:ind w:left="0" w:firstLine="710"/>
        <w:jc w:val="both"/>
        <w:rPr>
          <w:rFonts w:ascii="Times New Roman" w:hAnsi="Times New Roman" w:cs="Times New Roman"/>
          <w:sz w:val="28"/>
          <w:szCs w:val="28"/>
        </w:rPr>
      </w:pPr>
      <w:r w:rsidRPr="0088732A">
        <w:rPr>
          <w:rFonts w:ascii="Times New Roman" w:hAnsi="Times New Roman" w:cs="Times New Roman"/>
          <w:sz w:val="28"/>
          <w:szCs w:val="28"/>
        </w:rPr>
        <w:t xml:space="preserve">Профилактические мероприятия, предусмотренные </w:t>
      </w:r>
      <w:r w:rsidR="000A2133">
        <w:rPr>
          <w:rFonts w:ascii="Times New Roman" w:hAnsi="Times New Roman" w:cs="Times New Roman"/>
          <w:sz w:val="28"/>
          <w:szCs w:val="28"/>
        </w:rPr>
        <w:t>п</w:t>
      </w:r>
      <w:r w:rsidRPr="0088732A">
        <w:rPr>
          <w:rFonts w:ascii="Times New Roman" w:hAnsi="Times New Roman" w:cs="Times New Roman"/>
          <w:sz w:val="28"/>
          <w:szCs w:val="28"/>
        </w:rPr>
        <w:t>рограммой профилактики, обязательны для проведения контрольным органом.</w:t>
      </w:r>
    </w:p>
    <w:p w14:paraId="5E7FDB1D" w14:textId="7469E747" w:rsidR="004F789E" w:rsidRDefault="004F789E" w:rsidP="003E7309">
      <w:pPr>
        <w:pStyle w:val="ConsPlusNormal"/>
        <w:numPr>
          <w:ilvl w:val="0"/>
          <w:numId w:val="3"/>
        </w:numPr>
        <w:ind w:left="0" w:firstLine="710"/>
        <w:jc w:val="both"/>
        <w:rPr>
          <w:rFonts w:ascii="Times New Roman" w:hAnsi="Times New Roman" w:cs="Times New Roman"/>
          <w:sz w:val="28"/>
          <w:szCs w:val="28"/>
        </w:rPr>
      </w:pPr>
      <w:r w:rsidRPr="00DE4BE5">
        <w:rPr>
          <w:rFonts w:ascii="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14:paraId="0A787E64" w14:textId="22EE6CCF" w:rsidR="00DE4BE5" w:rsidRPr="00DE4BE5" w:rsidRDefault="00DE4BE5" w:rsidP="003E7309">
      <w:pPr>
        <w:pStyle w:val="ConsPlusNormal"/>
        <w:numPr>
          <w:ilvl w:val="0"/>
          <w:numId w:val="3"/>
        </w:numPr>
        <w:ind w:left="0" w:firstLine="710"/>
        <w:jc w:val="both"/>
        <w:rPr>
          <w:rFonts w:ascii="Times New Roman" w:hAnsi="Times New Roman" w:cs="Times New Roman"/>
          <w:sz w:val="28"/>
          <w:szCs w:val="28"/>
        </w:rPr>
      </w:pPr>
      <w:r w:rsidRPr="00DE4BE5">
        <w:rPr>
          <w:rFonts w:ascii="Times New Roman" w:hAnsi="Times New Roman" w:cs="Times New Roman"/>
          <w:sz w:val="28"/>
          <w:szCs w:val="28"/>
        </w:rPr>
        <w:t>Контрольный орган в рамках осуществления муниципального контроля проводит следующие профилактические мероприятия:</w:t>
      </w:r>
    </w:p>
    <w:p w14:paraId="2701629F" w14:textId="689E794B" w:rsidR="00132841" w:rsidRPr="00C45C21" w:rsidRDefault="00132841" w:rsidP="000C0A5A">
      <w:pPr>
        <w:pStyle w:val="ConsPlusNormal"/>
        <w:numPr>
          <w:ilvl w:val="0"/>
          <w:numId w:val="9"/>
        </w:numPr>
        <w:ind w:left="0" w:firstLine="709"/>
        <w:jc w:val="both"/>
        <w:rPr>
          <w:rFonts w:ascii="Times New Roman" w:hAnsi="Times New Roman" w:cs="Times New Roman"/>
          <w:sz w:val="28"/>
          <w:szCs w:val="28"/>
        </w:rPr>
      </w:pPr>
      <w:r w:rsidRPr="00C45C21">
        <w:rPr>
          <w:rFonts w:ascii="Times New Roman" w:hAnsi="Times New Roman" w:cs="Times New Roman"/>
          <w:sz w:val="28"/>
          <w:szCs w:val="28"/>
        </w:rPr>
        <w:t xml:space="preserve"> информирование;</w:t>
      </w:r>
    </w:p>
    <w:p w14:paraId="653B5D31" w14:textId="6E9820A1" w:rsidR="00132841" w:rsidRPr="00C45C21" w:rsidRDefault="00132841" w:rsidP="000C0A5A">
      <w:pPr>
        <w:pStyle w:val="ConsPlusNormal"/>
        <w:numPr>
          <w:ilvl w:val="0"/>
          <w:numId w:val="9"/>
        </w:numPr>
        <w:ind w:left="0" w:firstLine="709"/>
        <w:jc w:val="both"/>
        <w:rPr>
          <w:rFonts w:ascii="Times New Roman" w:hAnsi="Times New Roman" w:cs="Times New Roman"/>
          <w:sz w:val="28"/>
          <w:szCs w:val="28"/>
        </w:rPr>
      </w:pPr>
      <w:r w:rsidRPr="00C45C21">
        <w:rPr>
          <w:rFonts w:ascii="Times New Roman" w:hAnsi="Times New Roman" w:cs="Times New Roman"/>
          <w:sz w:val="28"/>
          <w:szCs w:val="28"/>
        </w:rPr>
        <w:t>объявление предостережения;</w:t>
      </w:r>
    </w:p>
    <w:p w14:paraId="25CC374F" w14:textId="7981EBA4" w:rsidR="00132841" w:rsidRPr="00C45C21" w:rsidRDefault="00132841" w:rsidP="00455749">
      <w:pPr>
        <w:pStyle w:val="ConsPlusNormal"/>
        <w:numPr>
          <w:ilvl w:val="0"/>
          <w:numId w:val="9"/>
        </w:numPr>
        <w:ind w:left="0" w:firstLine="709"/>
        <w:jc w:val="both"/>
        <w:rPr>
          <w:rFonts w:ascii="Times New Roman" w:hAnsi="Times New Roman" w:cs="Times New Roman"/>
          <w:sz w:val="28"/>
          <w:szCs w:val="28"/>
        </w:rPr>
      </w:pPr>
      <w:r w:rsidRPr="00C45C21">
        <w:rPr>
          <w:rFonts w:ascii="Times New Roman" w:hAnsi="Times New Roman" w:cs="Times New Roman"/>
          <w:sz w:val="28"/>
          <w:szCs w:val="28"/>
        </w:rPr>
        <w:t xml:space="preserve"> консультирование;</w:t>
      </w:r>
    </w:p>
    <w:p w14:paraId="2C6255D0" w14:textId="442180D2" w:rsidR="00DE4BE5" w:rsidRPr="00C45C21" w:rsidRDefault="00132841" w:rsidP="000C0A5A">
      <w:pPr>
        <w:pStyle w:val="ConsPlusNormal"/>
        <w:numPr>
          <w:ilvl w:val="0"/>
          <w:numId w:val="9"/>
        </w:numPr>
        <w:ind w:left="0" w:firstLine="709"/>
        <w:jc w:val="both"/>
        <w:rPr>
          <w:rFonts w:ascii="Times New Roman" w:hAnsi="Times New Roman" w:cs="Times New Roman"/>
          <w:sz w:val="28"/>
          <w:szCs w:val="28"/>
        </w:rPr>
      </w:pPr>
      <w:r w:rsidRPr="00C45C21">
        <w:rPr>
          <w:rFonts w:ascii="Times New Roman" w:hAnsi="Times New Roman" w:cs="Times New Roman"/>
          <w:sz w:val="28"/>
          <w:szCs w:val="28"/>
        </w:rPr>
        <w:t xml:space="preserve"> профилактический визит.</w:t>
      </w:r>
    </w:p>
    <w:p w14:paraId="69BDC6D1" w14:textId="5FA29BE6" w:rsidR="00DD5C8C" w:rsidRPr="00DD5C8C" w:rsidRDefault="00DD5C8C" w:rsidP="003E7309">
      <w:pPr>
        <w:pStyle w:val="ConsPlusNormal"/>
        <w:numPr>
          <w:ilvl w:val="0"/>
          <w:numId w:val="3"/>
        </w:numPr>
        <w:ind w:left="0" w:firstLine="710"/>
        <w:jc w:val="both"/>
        <w:rPr>
          <w:rFonts w:ascii="Times New Roman" w:hAnsi="Times New Roman" w:cs="Times New Roman"/>
          <w:sz w:val="28"/>
          <w:szCs w:val="28"/>
        </w:rPr>
      </w:pPr>
      <w:r w:rsidRPr="00DD5C8C">
        <w:rPr>
          <w:rFonts w:ascii="Times New Roman" w:hAnsi="Times New Roman" w:cs="Times New Roman"/>
          <w:sz w:val="28"/>
          <w:szCs w:val="28"/>
        </w:rPr>
        <w:t>Информирование осуществляется должностными лицами контрольного органа посредством размещения сведений, пред</w:t>
      </w:r>
      <w:r w:rsidR="00132841">
        <w:rPr>
          <w:rFonts w:ascii="Times New Roman" w:hAnsi="Times New Roman" w:cs="Times New Roman"/>
          <w:sz w:val="28"/>
          <w:szCs w:val="28"/>
        </w:rPr>
        <w:t>усмотренных частью 3 статьи 46 Ф</w:t>
      </w:r>
      <w:r w:rsidRPr="00DD5C8C">
        <w:rPr>
          <w:rFonts w:ascii="Times New Roman" w:hAnsi="Times New Roman" w:cs="Times New Roman"/>
          <w:sz w:val="28"/>
          <w:szCs w:val="28"/>
        </w:rPr>
        <w:t xml:space="preserve">едерального закона № 248-ФЗ, на официальном сайте администрации Ханты-Мансийского района в сети «Интернет», в средствах </w:t>
      </w:r>
      <w:r w:rsidRPr="00DD5C8C">
        <w:rPr>
          <w:rFonts w:ascii="Times New Roman" w:hAnsi="Times New Roman" w:cs="Times New Roman"/>
          <w:sz w:val="28"/>
          <w:szCs w:val="28"/>
        </w:rPr>
        <w:lastRenderedPageBreak/>
        <w:t xml:space="preserve">массовой информации, через федеральную государственную информационную систему «Единый портал государственных и </w:t>
      </w:r>
      <w:r w:rsidR="000A2133">
        <w:rPr>
          <w:rFonts w:ascii="Times New Roman" w:hAnsi="Times New Roman" w:cs="Times New Roman"/>
          <w:sz w:val="28"/>
          <w:szCs w:val="28"/>
        </w:rPr>
        <w:t xml:space="preserve">муниципальных услуг (функций)» </w:t>
      </w:r>
      <w:r w:rsidRPr="00DD5C8C">
        <w:rPr>
          <w:rFonts w:ascii="Times New Roman" w:hAnsi="Times New Roman" w:cs="Times New Roman"/>
          <w:sz w:val="28"/>
          <w:szCs w:val="28"/>
        </w:rPr>
        <w:t xml:space="preserve">и в иных формах. </w:t>
      </w:r>
    </w:p>
    <w:p w14:paraId="30813F28" w14:textId="77777777" w:rsidR="00DD5C8C" w:rsidRPr="00DD5C8C" w:rsidRDefault="00DD5C8C" w:rsidP="00DD5C8C">
      <w:pPr>
        <w:pStyle w:val="ConsPlusNormal"/>
        <w:ind w:firstLine="710"/>
        <w:jc w:val="both"/>
        <w:rPr>
          <w:rFonts w:ascii="Times New Roman" w:hAnsi="Times New Roman" w:cs="Times New Roman"/>
          <w:sz w:val="28"/>
          <w:szCs w:val="28"/>
        </w:rPr>
      </w:pPr>
      <w:r w:rsidRPr="00DD5C8C">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28D10F33" w14:textId="0DCA475F" w:rsidR="004F789E" w:rsidRPr="0088732A" w:rsidRDefault="00DD5C8C" w:rsidP="00DD5C8C">
      <w:pPr>
        <w:pStyle w:val="ConsPlusNormal"/>
        <w:ind w:firstLine="710"/>
        <w:jc w:val="both"/>
        <w:rPr>
          <w:rFonts w:ascii="Times New Roman" w:hAnsi="Times New Roman" w:cs="Times New Roman"/>
          <w:sz w:val="28"/>
          <w:szCs w:val="28"/>
        </w:rPr>
      </w:pPr>
      <w:r w:rsidRPr="00DD5C8C">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приказом контрольного органа.</w:t>
      </w:r>
    </w:p>
    <w:p w14:paraId="6B7A576B" w14:textId="62B11945" w:rsidR="00A9436B" w:rsidRPr="002511E9" w:rsidRDefault="00A9436B" w:rsidP="003E7309">
      <w:pPr>
        <w:pStyle w:val="ConsPlusNormal"/>
        <w:numPr>
          <w:ilvl w:val="0"/>
          <w:numId w:val="3"/>
        </w:numPr>
        <w:ind w:left="0" w:firstLine="709"/>
        <w:jc w:val="both"/>
        <w:rPr>
          <w:rFonts w:ascii="Times New Roman" w:hAnsi="Times New Roman" w:cs="Times New Roman"/>
          <w:sz w:val="28"/>
          <w:szCs w:val="28"/>
        </w:rPr>
      </w:pPr>
      <w:r w:rsidRPr="002511E9">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740D471" w14:textId="3F80E128" w:rsidR="004F789E" w:rsidRDefault="00DD5C8C" w:rsidP="00A9436B">
      <w:pPr>
        <w:pStyle w:val="ConsPlusNormal"/>
        <w:ind w:firstLine="709"/>
        <w:jc w:val="both"/>
        <w:rPr>
          <w:rFonts w:ascii="Times New Roman" w:hAnsi="Times New Roman" w:cs="Times New Roman"/>
          <w:sz w:val="28"/>
          <w:szCs w:val="28"/>
        </w:rPr>
      </w:pPr>
      <w:r w:rsidRPr="00DD5C8C">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w:t>
      </w:r>
      <w:r w:rsidR="00315793">
        <w:rPr>
          <w:rFonts w:ascii="Times New Roman" w:hAnsi="Times New Roman" w:cs="Times New Roman"/>
          <w:sz w:val="28"/>
          <w:szCs w:val="28"/>
        </w:rPr>
        <w:t>ицу в порядке, предусмотренном Ф</w:t>
      </w:r>
      <w:r w:rsidRPr="00DD5C8C">
        <w:rPr>
          <w:rFonts w:ascii="Times New Roman" w:hAnsi="Times New Roman" w:cs="Times New Roman"/>
          <w:sz w:val="28"/>
          <w:szCs w:val="28"/>
        </w:rPr>
        <w:t>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4F789E" w:rsidRPr="0088732A">
        <w:rPr>
          <w:rFonts w:ascii="Times New Roman" w:hAnsi="Times New Roman" w:cs="Times New Roman"/>
          <w:sz w:val="28"/>
          <w:szCs w:val="28"/>
        </w:rPr>
        <w:t>.</w:t>
      </w:r>
    </w:p>
    <w:p w14:paraId="6E4EBDE9" w14:textId="77777777" w:rsidR="00AE08DA" w:rsidRPr="007B675F" w:rsidRDefault="00AE08DA" w:rsidP="00AE08DA">
      <w:pPr>
        <w:widowControl w:val="0"/>
        <w:ind w:firstLine="720"/>
        <w:jc w:val="both"/>
        <w:rPr>
          <w:strike/>
          <w:sz w:val="28"/>
          <w:szCs w:val="28"/>
        </w:rPr>
      </w:pPr>
      <w:r w:rsidRPr="002511E9">
        <w:rPr>
          <w:sz w:val="28"/>
          <w:szCs w:val="28"/>
        </w:rPr>
        <w:t>До 31 декабря 2023 года предостережение оформляется в письменной форме и направляется в адрес контролируемого лица почтовым отправлением с уведомлением о вручении или вручается лично под расписку о вручении.</w:t>
      </w:r>
    </w:p>
    <w:p w14:paraId="245D8907" w14:textId="7E70422B" w:rsidR="00AE08DA" w:rsidRPr="00F11778" w:rsidRDefault="00ED0A79" w:rsidP="00A9436B">
      <w:pPr>
        <w:pStyle w:val="ConsPlusNormal"/>
        <w:ind w:firstLine="709"/>
        <w:jc w:val="both"/>
        <w:rPr>
          <w:rFonts w:ascii="Times New Roman" w:hAnsi="Times New Roman" w:cs="Times New Roman"/>
          <w:color w:val="FF0000"/>
          <w:sz w:val="28"/>
          <w:szCs w:val="28"/>
        </w:rPr>
      </w:pPr>
      <w:bookmarkStart w:id="5" w:name="_Hlk104296061"/>
      <w:r w:rsidRPr="00ED0A79">
        <w:rPr>
          <w:rFonts w:ascii="Times New Roman" w:hAnsi="Times New Roman" w:cs="Times New Roman"/>
          <w:color w:val="000000" w:themeColor="text1"/>
          <w:sz w:val="28"/>
          <w:szCs w:val="28"/>
        </w:rPr>
        <w:t>Должностное лицо</w:t>
      </w:r>
      <w:r w:rsidR="001F4C1C" w:rsidRPr="00ED0A79">
        <w:rPr>
          <w:rFonts w:ascii="Times New Roman" w:hAnsi="Times New Roman" w:cs="Times New Roman"/>
          <w:color w:val="000000" w:themeColor="text1"/>
          <w:sz w:val="28"/>
          <w:szCs w:val="28"/>
        </w:rPr>
        <w:t xml:space="preserve"> </w:t>
      </w:r>
      <w:bookmarkEnd w:id="5"/>
      <w:r w:rsidR="001F4C1C" w:rsidRPr="0088732A">
        <w:rPr>
          <w:rFonts w:ascii="Times New Roman" w:hAnsi="Times New Roman" w:cs="Times New Roman"/>
          <w:sz w:val="28"/>
          <w:szCs w:val="28"/>
        </w:rPr>
        <w:t>регистрирует предостережение в журнале учета объявленных им предостережений с присвоением регистрационного номер</w:t>
      </w:r>
      <w:r w:rsidR="001F4C1C" w:rsidRPr="00EE1B6E">
        <w:rPr>
          <w:rFonts w:ascii="Times New Roman" w:hAnsi="Times New Roman" w:cs="Times New Roman"/>
          <w:sz w:val="28"/>
          <w:szCs w:val="28"/>
        </w:rPr>
        <w:t>а.</w:t>
      </w:r>
    </w:p>
    <w:p w14:paraId="739A0ABE" w14:textId="77777777" w:rsidR="001F4C1C" w:rsidRPr="007B675F" w:rsidRDefault="001F4C1C" w:rsidP="001F4C1C">
      <w:pPr>
        <w:autoSpaceDE w:val="0"/>
        <w:autoSpaceDN w:val="0"/>
        <w:adjustRightInd w:val="0"/>
        <w:ind w:firstLine="708"/>
        <w:jc w:val="both"/>
        <w:rPr>
          <w:sz w:val="28"/>
          <w:szCs w:val="28"/>
        </w:rPr>
      </w:pPr>
      <w:r w:rsidRPr="002511E9">
        <w:rPr>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r w:rsidRPr="007B675F">
        <w:rPr>
          <w:sz w:val="28"/>
          <w:szCs w:val="28"/>
        </w:rPr>
        <w:t xml:space="preserve"> </w:t>
      </w:r>
    </w:p>
    <w:p w14:paraId="4F4E3FF7" w14:textId="6BF7FE9B" w:rsidR="00455749" w:rsidRPr="00C45C21" w:rsidRDefault="00455749" w:rsidP="009B36F7">
      <w:pPr>
        <w:pStyle w:val="ConsPlusNormal"/>
        <w:ind w:firstLine="709"/>
        <w:jc w:val="both"/>
        <w:rPr>
          <w:rFonts w:ascii="Times New Roman" w:hAnsi="Times New Roman" w:cs="Times New Roman"/>
          <w:sz w:val="28"/>
          <w:szCs w:val="28"/>
        </w:rPr>
      </w:pPr>
      <w:r w:rsidRPr="00C45C21">
        <w:rPr>
          <w:rFonts w:ascii="Times New Roman" w:hAnsi="Times New Roman" w:cs="Times New Roman"/>
          <w:sz w:val="28"/>
          <w:szCs w:val="28"/>
        </w:rPr>
        <w:t>Возражение подается и рассма</w:t>
      </w:r>
      <w:r w:rsidR="009B36F7" w:rsidRPr="00C45C21">
        <w:rPr>
          <w:rFonts w:ascii="Times New Roman" w:hAnsi="Times New Roman" w:cs="Times New Roman"/>
          <w:sz w:val="28"/>
          <w:szCs w:val="28"/>
        </w:rPr>
        <w:t>тр</w:t>
      </w:r>
      <w:r w:rsidRPr="00C45C21">
        <w:rPr>
          <w:rFonts w:ascii="Times New Roman" w:hAnsi="Times New Roman" w:cs="Times New Roman"/>
          <w:sz w:val="28"/>
          <w:szCs w:val="28"/>
        </w:rPr>
        <w:t>ивается в следующем порядке:</w:t>
      </w:r>
    </w:p>
    <w:p w14:paraId="376F8F25" w14:textId="5AF3EAEE" w:rsidR="004F789E" w:rsidRPr="001F4C1C" w:rsidRDefault="00455749" w:rsidP="009B36F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Возражение</w:t>
      </w:r>
      <w:r w:rsidR="004F789E" w:rsidRPr="0088732A">
        <w:rPr>
          <w:rFonts w:ascii="Times New Roman" w:hAnsi="Times New Roman" w:cs="Times New Roman"/>
          <w:sz w:val="28"/>
          <w:szCs w:val="28"/>
        </w:rPr>
        <w:t xml:space="preserve"> направляется </w:t>
      </w:r>
      <w:r w:rsidR="00ED0A79">
        <w:rPr>
          <w:rFonts w:ascii="Times New Roman" w:hAnsi="Times New Roman" w:cs="Times New Roman"/>
          <w:color w:val="000000" w:themeColor="text1"/>
          <w:sz w:val="28"/>
          <w:szCs w:val="28"/>
        </w:rPr>
        <w:t>д</w:t>
      </w:r>
      <w:r w:rsidR="00ED0A79" w:rsidRPr="00ED0A79">
        <w:rPr>
          <w:rFonts w:ascii="Times New Roman" w:hAnsi="Times New Roman" w:cs="Times New Roman"/>
          <w:color w:val="000000" w:themeColor="text1"/>
          <w:sz w:val="28"/>
          <w:szCs w:val="28"/>
        </w:rPr>
        <w:t>олжностн</w:t>
      </w:r>
      <w:r>
        <w:rPr>
          <w:rFonts w:ascii="Times New Roman" w:hAnsi="Times New Roman" w:cs="Times New Roman"/>
          <w:color w:val="000000" w:themeColor="text1"/>
          <w:sz w:val="28"/>
          <w:szCs w:val="28"/>
        </w:rPr>
        <w:t>ому лицу</w:t>
      </w:r>
      <w:r w:rsidR="004F789E" w:rsidRPr="0088732A">
        <w:rPr>
          <w:rFonts w:ascii="Times New Roman" w:hAnsi="Times New Roman" w:cs="Times New Roman"/>
          <w:sz w:val="28"/>
          <w:szCs w:val="28"/>
        </w:rPr>
        <w:t>, объявившему предостережение, не позднее 15 календарных дней с момента получения предостережения</w:t>
      </w:r>
      <w:r w:rsidR="001F4C1C">
        <w:rPr>
          <w:rFonts w:ascii="Times New Roman" w:hAnsi="Times New Roman" w:cs="Times New Roman"/>
          <w:sz w:val="28"/>
          <w:szCs w:val="28"/>
        </w:rPr>
        <w:t>.</w:t>
      </w:r>
      <w:r w:rsidR="004F789E" w:rsidRPr="0088732A">
        <w:rPr>
          <w:rFonts w:ascii="Times New Roman" w:hAnsi="Times New Roman" w:cs="Times New Roman"/>
          <w:sz w:val="28"/>
          <w:szCs w:val="28"/>
        </w:rPr>
        <w:t xml:space="preserve"> </w:t>
      </w:r>
    </w:p>
    <w:p w14:paraId="7EA41CD8" w14:textId="77777777" w:rsidR="001F4C1C" w:rsidRDefault="004F789E" w:rsidP="009B36F7">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w:t>
      </w:r>
      <w:r w:rsidR="001F4C1C" w:rsidRPr="001F4C1C">
        <w:rPr>
          <w:rFonts w:ascii="Times New Roman" w:hAnsi="Times New Roman" w:cs="Times New Roman"/>
          <w:sz w:val="28"/>
          <w:szCs w:val="28"/>
        </w:rPr>
        <w:t xml:space="preserve"> </w:t>
      </w:r>
      <w:r w:rsidR="001F4C1C" w:rsidRPr="002511E9">
        <w:rPr>
          <w:rFonts w:ascii="Times New Roman" w:hAnsi="Times New Roman" w:cs="Times New Roman"/>
          <w:sz w:val="28"/>
          <w:szCs w:val="28"/>
        </w:rPr>
        <w:t>следующую информацию</w:t>
      </w:r>
      <w:r w:rsidRPr="002511E9">
        <w:rPr>
          <w:rFonts w:ascii="Times New Roman" w:hAnsi="Times New Roman" w:cs="Times New Roman"/>
          <w:sz w:val="28"/>
          <w:szCs w:val="28"/>
        </w:rPr>
        <w:t>:</w:t>
      </w:r>
      <w:r w:rsidRPr="0088732A">
        <w:rPr>
          <w:rFonts w:ascii="Times New Roman" w:hAnsi="Times New Roman" w:cs="Times New Roman"/>
          <w:sz w:val="28"/>
          <w:szCs w:val="28"/>
        </w:rPr>
        <w:t xml:space="preserve"> </w:t>
      </w:r>
    </w:p>
    <w:p w14:paraId="7F1BEB06" w14:textId="77777777" w:rsidR="001F4C1C" w:rsidRDefault="004F789E" w:rsidP="003E7309">
      <w:pPr>
        <w:pStyle w:val="ConsPlusNormal"/>
        <w:numPr>
          <w:ilvl w:val="0"/>
          <w:numId w:val="12"/>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наименование контролируемого лица; </w:t>
      </w:r>
    </w:p>
    <w:p w14:paraId="55DA6803" w14:textId="76060B13" w:rsidR="001F4C1C" w:rsidRDefault="004F789E" w:rsidP="003E7309">
      <w:pPr>
        <w:pStyle w:val="ConsPlusNormal"/>
        <w:numPr>
          <w:ilvl w:val="0"/>
          <w:numId w:val="12"/>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сведения об объекте контроля; </w:t>
      </w:r>
    </w:p>
    <w:p w14:paraId="60E3DFE5" w14:textId="77777777" w:rsidR="001F4C1C" w:rsidRDefault="004F789E" w:rsidP="003E7309">
      <w:pPr>
        <w:pStyle w:val="ConsPlusNormal"/>
        <w:numPr>
          <w:ilvl w:val="0"/>
          <w:numId w:val="12"/>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дату и номер предостережения, направленного в адрес контролируемого лица; </w:t>
      </w:r>
    </w:p>
    <w:p w14:paraId="2F080D93" w14:textId="77777777" w:rsidR="001F4C1C" w:rsidRDefault="004F789E" w:rsidP="003E7309">
      <w:pPr>
        <w:pStyle w:val="ConsPlusNormal"/>
        <w:numPr>
          <w:ilvl w:val="0"/>
          <w:numId w:val="12"/>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обоснование позиции, доводы в отношении указанных в </w:t>
      </w:r>
      <w:r w:rsidRPr="0088732A">
        <w:rPr>
          <w:rFonts w:ascii="Times New Roman" w:hAnsi="Times New Roman" w:cs="Times New Roman"/>
          <w:sz w:val="28"/>
          <w:szCs w:val="28"/>
        </w:rPr>
        <w:lastRenderedPageBreak/>
        <w:t xml:space="preserve">предостережении действий (бездействий) контролируемого лица, которые приводят или могут привести к нарушению обязательных требований; </w:t>
      </w:r>
    </w:p>
    <w:p w14:paraId="33CE6852" w14:textId="77777777" w:rsidR="001F4C1C" w:rsidRDefault="004F789E" w:rsidP="003E7309">
      <w:pPr>
        <w:pStyle w:val="ConsPlusNormal"/>
        <w:numPr>
          <w:ilvl w:val="0"/>
          <w:numId w:val="12"/>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желаемый способ получения ответа по итогам рассмотрения возражения; </w:t>
      </w:r>
    </w:p>
    <w:p w14:paraId="548465DA" w14:textId="77777777" w:rsidR="001F4C1C" w:rsidRDefault="004F789E" w:rsidP="003E7309">
      <w:pPr>
        <w:pStyle w:val="ConsPlusNormal"/>
        <w:numPr>
          <w:ilvl w:val="0"/>
          <w:numId w:val="12"/>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фамилию, имя, отчество направившего возражение; </w:t>
      </w:r>
    </w:p>
    <w:p w14:paraId="4DD33ECE" w14:textId="76443CC6" w:rsidR="004F789E" w:rsidRPr="0088732A" w:rsidRDefault="004F789E" w:rsidP="003E7309">
      <w:pPr>
        <w:pStyle w:val="ConsPlusNormal"/>
        <w:numPr>
          <w:ilvl w:val="0"/>
          <w:numId w:val="12"/>
        </w:numPr>
        <w:ind w:left="0" w:firstLine="709"/>
        <w:jc w:val="both"/>
        <w:rPr>
          <w:rFonts w:ascii="Times New Roman" w:hAnsi="Times New Roman" w:cs="Times New Roman"/>
          <w:sz w:val="28"/>
          <w:szCs w:val="28"/>
        </w:rPr>
      </w:pPr>
      <w:r w:rsidRPr="0088732A">
        <w:rPr>
          <w:rFonts w:ascii="Times New Roman" w:hAnsi="Times New Roman" w:cs="Times New Roman"/>
          <w:sz w:val="28"/>
          <w:szCs w:val="28"/>
        </w:rPr>
        <w:t>дату направления возражения.</w:t>
      </w:r>
    </w:p>
    <w:p w14:paraId="6DC27929" w14:textId="0C59A469" w:rsidR="00514F64" w:rsidRPr="0088732A" w:rsidRDefault="00514F64" w:rsidP="00514F64">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Возражение рассматривается</w:t>
      </w:r>
      <w:r w:rsidR="00ED0A79" w:rsidRPr="00ED0A79">
        <w:rPr>
          <w:rFonts w:ascii="Times New Roman" w:hAnsi="Times New Roman" w:cs="Times New Roman"/>
          <w:color w:val="000000" w:themeColor="text1"/>
          <w:sz w:val="28"/>
          <w:szCs w:val="28"/>
        </w:rPr>
        <w:t xml:space="preserve"> </w:t>
      </w:r>
      <w:r w:rsidR="00ED0A79">
        <w:rPr>
          <w:rFonts w:ascii="Times New Roman" w:hAnsi="Times New Roman" w:cs="Times New Roman"/>
          <w:color w:val="000000" w:themeColor="text1"/>
          <w:sz w:val="28"/>
          <w:szCs w:val="28"/>
        </w:rPr>
        <w:t>д</w:t>
      </w:r>
      <w:r w:rsidR="00ED0A79" w:rsidRPr="00ED0A79">
        <w:rPr>
          <w:rFonts w:ascii="Times New Roman" w:hAnsi="Times New Roman" w:cs="Times New Roman"/>
          <w:color w:val="000000" w:themeColor="text1"/>
          <w:sz w:val="28"/>
          <w:szCs w:val="28"/>
        </w:rPr>
        <w:t>олжностн</w:t>
      </w:r>
      <w:r w:rsidR="00ED0A79">
        <w:rPr>
          <w:rFonts w:ascii="Times New Roman" w:hAnsi="Times New Roman" w:cs="Times New Roman"/>
          <w:color w:val="000000" w:themeColor="text1"/>
          <w:sz w:val="28"/>
          <w:szCs w:val="28"/>
        </w:rPr>
        <w:t>ым</w:t>
      </w:r>
      <w:r w:rsidR="00ED0A79" w:rsidRPr="00ED0A79">
        <w:rPr>
          <w:rFonts w:ascii="Times New Roman" w:hAnsi="Times New Roman" w:cs="Times New Roman"/>
          <w:color w:val="000000" w:themeColor="text1"/>
          <w:sz w:val="28"/>
          <w:szCs w:val="28"/>
        </w:rPr>
        <w:t xml:space="preserve"> лицо</w:t>
      </w:r>
      <w:r w:rsidR="00ED0A79">
        <w:rPr>
          <w:rFonts w:ascii="Times New Roman" w:hAnsi="Times New Roman" w:cs="Times New Roman"/>
          <w:color w:val="000000" w:themeColor="text1"/>
          <w:sz w:val="28"/>
          <w:szCs w:val="28"/>
        </w:rPr>
        <w:t>м,</w:t>
      </w:r>
      <w:r w:rsidR="00ED0A79">
        <w:rPr>
          <w:rFonts w:ascii="Times New Roman" w:hAnsi="Times New Roman" w:cs="Times New Roman"/>
          <w:sz w:val="28"/>
          <w:szCs w:val="28"/>
        </w:rPr>
        <w:t xml:space="preserve"> </w:t>
      </w:r>
      <w:r w:rsidRPr="0088732A">
        <w:rPr>
          <w:rFonts w:ascii="Times New Roman" w:hAnsi="Times New Roman" w:cs="Times New Roman"/>
          <w:sz w:val="28"/>
          <w:szCs w:val="28"/>
        </w:rPr>
        <w:t>объявившим предостережение, не позднее 15 календарных дней с момента получения такого возражения.</w:t>
      </w:r>
    </w:p>
    <w:p w14:paraId="6FB2F974" w14:textId="6F50B9CF" w:rsidR="004F789E" w:rsidRDefault="004F789E" w:rsidP="00BD0AC6">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ED0A79">
        <w:rPr>
          <w:rFonts w:ascii="Times New Roman" w:hAnsi="Times New Roman" w:cs="Times New Roman"/>
          <w:color w:val="000000" w:themeColor="text1"/>
          <w:sz w:val="28"/>
          <w:szCs w:val="28"/>
        </w:rPr>
        <w:t>д</w:t>
      </w:r>
      <w:r w:rsidR="00ED0A79" w:rsidRPr="00ED0A79">
        <w:rPr>
          <w:rFonts w:ascii="Times New Roman" w:hAnsi="Times New Roman" w:cs="Times New Roman"/>
          <w:color w:val="000000" w:themeColor="text1"/>
          <w:sz w:val="28"/>
          <w:szCs w:val="28"/>
        </w:rPr>
        <w:t>олжностное лицо</w:t>
      </w:r>
      <w:r w:rsidRPr="0088732A">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17CF202E" w14:textId="4246B3A2" w:rsidR="00EE4856" w:rsidRPr="0088732A" w:rsidRDefault="00EE4856" w:rsidP="00BD0AC6">
      <w:pPr>
        <w:pStyle w:val="ConsPlusNormal"/>
        <w:ind w:firstLine="709"/>
        <w:jc w:val="both"/>
        <w:rPr>
          <w:rFonts w:ascii="Times New Roman" w:hAnsi="Times New Roman" w:cs="Times New Roman"/>
          <w:sz w:val="28"/>
          <w:szCs w:val="28"/>
        </w:rPr>
      </w:pPr>
      <w:r w:rsidRPr="00EE4856">
        <w:rPr>
          <w:rFonts w:ascii="Times New Roman" w:hAnsi="Times New Roman" w:cs="Times New Roman"/>
          <w:sz w:val="28"/>
          <w:szCs w:val="28"/>
        </w:rPr>
        <w:t>Мотивированный ответ о результатах рассмотрения возражения направляется контролируемым органом контролируемому лицу, подавшему возражение, в течение 1 рабочего дня, следующего за днем принятия решения, в письменной форме и по его желанию в электронной форме.</w:t>
      </w:r>
    </w:p>
    <w:p w14:paraId="71919B06" w14:textId="4BD04328" w:rsidR="00A426B7" w:rsidRPr="00C45C21" w:rsidRDefault="00A426B7" w:rsidP="00C45C21">
      <w:pPr>
        <w:pStyle w:val="a6"/>
        <w:numPr>
          <w:ilvl w:val="0"/>
          <w:numId w:val="3"/>
        </w:numPr>
        <w:autoSpaceDE w:val="0"/>
        <w:autoSpaceDN w:val="0"/>
        <w:adjustRightInd w:val="0"/>
        <w:ind w:left="0" w:firstLine="709"/>
        <w:jc w:val="both"/>
        <w:rPr>
          <w:rFonts w:eastAsiaTheme="minorHAnsi"/>
          <w:b/>
          <w:sz w:val="28"/>
          <w:szCs w:val="28"/>
          <w:lang w:eastAsia="en-US"/>
        </w:rPr>
      </w:pPr>
      <w:r w:rsidRPr="00C45C21">
        <w:rPr>
          <w:rFonts w:eastAsiaTheme="minorHAnsi"/>
          <w:sz w:val="28"/>
          <w:szCs w:val="28"/>
          <w:lang w:eastAsia="en-US"/>
        </w:rPr>
        <w:t>Консультирование, перечень вопросов, по которым осуществляется консультирование, в том числе перечень вопросов, по которым осуществляется письменное консультирование, осуществляется в следующем порядке:</w:t>
      </w:r>
    </w:p>
    <w:p w14:paraId="13E79E45" w14:textId="6C8E1E81" w:rsidR="004F789E" w:rsidRPr="00A426B7" w:rsidRDefault="004F789E" w:rsidP="00A426B7">
      <w:pPr>
        <w:pStyle w:val="ConsPlusNormal"/>
        <w:ind w:firstLine="708"/>
        <w:jc w:val="both"/>
        <w:rPr>
          <w:rFonts w:ascii="Times New Roman" w:hAnsi="Times New Roman" w:cs="Times New Roman"/>
          <w:b/>
          <w:sz w:val="28"/>
          <w:szCs w:val="28"/>
        </w:rPr>
      </w:pPr>
      <w:r w:rsidRPr="0088732A">
        <w:rPr>
          <w:rFonts w:ascii="Times New Roman" w:hAnsi="Times New Roman" w:cs="Times New Roman"/>
          <w:sz w:val="28"/>
          <w:szCs w:val="28"/>
        </w:rPr>
        <w:t xml:space="preserve">Консультирование контролируемых лиц и их представителей </w:t>
      </w:r>
      <w:r w:rsidR="000D45AE" w:rsidRPr="0088732A">
        <w:rPr>
          <w:rFonts w:ascii="Times New Roman" w:hAnsi="Times New Roman" w:cs="Times New Roman"/>
          <w:sz w:val="28"/>
          <w:szCs w:val="28"/>
        </w:rPr>
        <w:t>осуществляется должностным</w:t>
      </w:r>
      <w:r w:rsidR="00ED0A79" w:rsidRPr="00ED0A79">
        <w:rPr>
          <w:rFonts w:ascii="Times New Roman" w:hAnsi="Times New Roman" w:cs="Times New Roman"/>
          <w:color w:val="000000" w:themeColor="text1"/>
          <w:sz w:val="28"/>
          <w:szCs w:val="28"/>
        </w:rPr>
        <w:t xml:space="preserve"> лицо</w:t>
      </w:r>
      <w:r w:rsidR="00ED0A79">
        <w:rPr>
          <w:rFonts w:ascii="Times New Roman" w:hAnsi="Times New Roman" w:cs="Times New Roman"/>
          <w:color w:val="000000" w:themeColor="text1"/>
          <w:sz w:val="28"/>
          <w:szCs w:val="28"/>
        </w:rPr>
        <w:t>м</w:t>
      </w:r>
      <w:r w:rsidR="00ED0A79" w:rsidRPr="00ED0A79">
        <w:rPr>
          <w:rFonts w:ascii="Times New Roman" w:hAnsi="Times New Roman" w:cs="Times New Roman"/>
          <w:color w:val="000000" w:themeColor="text1"/>
          <w:sz w:val="28"/>
          <w:szCs w:val="28"/>
        </w:rPr>
        <w:t xml:space="preserve"> </w:t>
      </w:r>
      <w:r w:rsidRPr="0088732A">
        <w:rPr>
          <w:rFonts w:ascii="Times New Roman" w:hAnsi="Times New Roman" w:cs="Times New Roman"/>
          <w:sz w:val="28"/>
          <w:szCs w:val="28"/>
        </w:rPr>
        <w:t>по обращениям контролируемых лиц и их представителей по вопросам, связанным с организацией и осуществлением муниципального контроля</w:t>
      </w:r>
      <w:r w:rsidR="00A426B7">
        <w:rPr>
          <w:rFonts w:ascii="Times New Roman" w:hAnsi="Times New Roman" w:cs="Times New Roman"/>
          <w:sz w:val="28"/>
          <w:szCs w:val="28"/>
        </w:rPr>
        <w:t xml:space="preserve">, </w:t>
      </w:r>
      <w:r w:rsidR="00A426B7" w:rsidRPr="00C45C21">
        <w:rPr>
          <w:rFonts w:ascii="Times New Roman" w:hAnsi="Times New Roman" w:cs="Times New Roman"/>
          <w:sz w:val="28"/>
          <w:szCs w:val="28"/>
        </w:rPr>
        <w:t>неограниченн</w:t>
      </w:r>
      <w:r w:rsidR="003F6222" w:rsidRPr="00C45C21">
        <w:rPr>
          <w:rFonts w:ascii="Times New Roman" w:hAnsi="Times New Roman" w:cs="Times New Roman"/>
          <w:sz w:val="28"/>
          <w:szCs w:val="28"/>
        </w:rPr>
        <w:t>ых</w:t>
      </w:r>
      <w:r w:rsidR="00A426B7" w:rsidRPr="00C45C21">
        <w:rPr>
          <w:rFonts w:ascii="Times New Roman" w:hAnsi="Times New Roman" w:cs="Times New Roman"/>
          <w:sz w:val="28"/>
          <w:szCs w:val="28"/>
        </w:rPr>
        <w:t xml:space="preserve"> перечн</w:t>
      </w:r>
      <w:r w:rsidR="008914FE" w:rsidRPr="00C45C21">
        <w:rPr>
          <w:rFonts w:ascii="Times New Roman" w:hAnsi="Times New Roman" w:cs="Times New Roman"/>
          <w:sz w:val="28"/>
          <w:szCs w:val="28"/>
        </w:rPr>
        <w:t>ем</w:t>
      </w:r>
      <w:r w:rsidR="00A426B7" w:rsidRPr="00C45C21">
        <w:rPr>
          <w:rFonts w:ascii="Times New Roman" w:hAnsi="Times New Roman" w:cs="Times New Roman"/>
          <w:sz w:val="28"/>
          <w:szCs w:val="28"/>
        </w:rPr>
        <w:t>, в том числе в письменной форме</w:t>
      </w:r>
      <w:r w:rsidRPr="00C45C21">
        <w:rPr>
          <w:rFonts w:ascii="Times New Roman" w:hAnsi="Times New Roman" w:cs="Times New Roman"/>
          <w:sz w:val="28"/>
          <w:szCs w:val="28"/>
        </w:rPr>
        <w:t>.</w:t>
      </w:r>
    </w:p>
    <w:p w14:paraId="37AF8227" w14:textId="77777777" w:rsidR="004F789E" w:rsidRPr="0088732A" w:rsidRDefault="004F789E" w:rsidP="00BD0AC6">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Консультирование осуществляется без взимания платы.</w:t>
      </w:r>
    </w:p>
    <w:p w14:paraId="6320D7C6" w14:textId="21BF197B" w:rsidR="004F789E" w:rsidRPr="00290C5B" w:rsidRDefault="004F789E" w:rsidP="00BD0AC6">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Консультирование может осуществляться </w:t>
      </w:r>
      <w:r w:rsidR="00ED0A79">
        <w:rPr>
          <w:rFonts w:ascii="Times New Roman" w:hAnsi="Times New Roman" w:cs="Times New Roman"/>
          <w:color w:val="000000" w:themeColor="text1"/>
          <w:sz w:val="28"/>
          <w:szCs w:val="28"/>
        </w:rPr>
        <w:t>д</w:t>
      </w:r>
      <w:r w:rsidR="00ED0A79" w:rsidRPr="00ED0A79">
        <w:rPr>
          <w:rFonts w:ascii="Times New Roman" w:hAnsi="Times New Roman" w:cs="Times New Roman"/>
          <w:color w:val="000000" w:themeColor="text1"/>
          <w:sz w:val="28"/>
          <w:szCs w:val="28"/>
        </w:rPr>
        <w:t>олжностн</w:t>
      </w:r>
      <w:r w:rsidR="00ED0A79">
        <w:rPr>
          <w:rFonts w:ascii="Times New Roman" w:hAnsi="Times New Roman" w:cs="Times New Roman"/>
          <w:color w:val="000000" w:themeColor="text1"/>
          <w:sz w:val="28"/>
          <w:szCs w:val="28"/>
        </w:rPr>
        <w:t>ым</w:t>
      </w:r>
      <w:r w:rsidR="00ED0A79" w:rsidRPr="00ED0A79">
        <w:rPr>
          <w:rFonts w:ascii="Times New Roman" w:hAnsi="Times New Roman" w:cs="Times New Roman"/>
          <w:color w:val="000000" w:themeColor="text1"/>
          <w:sz w:val="28"/>
          <w:szCs w:val="28"/>
        </w:rPr>
        <w:t xml:space="preserve"> лицо</w:t>
      </w:r>
      <w:r w:rsidR="00ED0A79">
        <w:rPr>
          <w:rFonts w:ascii="Times New Roman" w:hAnsi="Times New Roman" w:cs="Times New Roman"/>
          <w:color w:val="000000" w:themeColor="text1"/>
          <w:sz w:val="28"/>
          <w:szCs w:val="28"/>
        </w:rPr>
        <w:t>м</w:t>
      </w:r>
      <w:r w:rsidR="00ED0A79" w:rsidRPr="00ED0A79">
        <w:rPr>
          <w:rFonts w:ascii="Times New Roman" w:hAnsi="Times New Roman" w:cs="Times New Roman"/>
          <w:color w:val="000000" w:themeColor="text1"/>
          <w:sz w:val="28"/>
          <w:szCs w:val="28"/>
        </w:rPr>
        <w:t xml:space="preserve"> </w:t>
      </w:r>
      <w:r w:rsidRPr="0088732A">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w:t>
      </w:r>
      <w:r w:rsidRPr="00290C5B">
        <w:rPr>
          <w:rFonts w:ascii="Times New Roman" w:hAnsi="Times New Roman" w:cs="Times New Roman"/>
          <w:sz w:val="28"/>
          <w:szCs w:val="28"/>
        </w:rPr>
        <w:t>, контрольных мероприятий.</w:t>
      </w:r>
    </w:p>
    <w:p w14:paraId="7E02BD50" w14:textId="3F66EF4E" w:rsidR="004F789E" w:rsidRDefault="004F789E" w:rsidP="00BD0AC6">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Время консультирования </w:t>
      </w:r>
      <w:r w:rsidR="001B5E3E" w:rsidRPr="00C45C21">
        <w:rPr>
          <w:rFonts w:ascii="Times New Roman" w:hAnsi="Times New Roman" w:cs="Times New Roman"/>
          <w:sz w:val="28"/>
          <w:szCs w:val="28"/>
        </w:rPr>
        <w:t>максимально</w:t>
      </w:r>
      <w:r w:rsidR="001B5E3E">
        <w:rPr>
          <w:rFonts w:ascii="Times New Roman" w:hAnsi="Times New Roman" w:cs="Times New Roman"/>
          <w:sz w:val="28"/>
          <w:szCs w:val="28"/>
        </w:rPr>
        <w:t xml:space="preserve"> </w:t>
      </w:r>
      <w:r w:rsidRPr="0088732A">
        <w:rPr>
          <w:rFonts w:ascii="Times New Roman" w:hAnsi="Times New Roman" w:cs="Times New Roman"/>
          <w:sz w:val="28"/>
          <w:szCs w:val="28"/>
        </w:rPr>
        <w:t>15 минут.</w:t>
      </w:r>
    </w:p>
    <w:p w14:paraId="524A28D4" w14:textId="2ED23ED0" w:rsidR="00BD0AC6" w:rsidRPr="0088732A" w:rsidRDefault="00BD0AC6" w:rsidP="00BD0AC6">
      <w:pPr>
        <w:pStyle w:val="ConsPlusNormal"/>
        <w:ind w:firstLine="709"/>
        <w:jc w:val="both"/>
        <w:rPr>
          <w:rFonts w:ascii="Times New Roman" w:hAnsi="Times New Roman" w:cs="Times New Roman"/>
          <w:sz w:val="28"/>
          <w:szCs w:val="28"/>
        </w:rPr>
      </w:pPr>
      <w:r w:rsidRPr="00BD0AC6">
        <w:rPr>
          <w:rFonts w:ascii="Times New Roman" w:hAnsi="Times New Roman" w:cs="Times New Roman"/>
          <w:sz w:val="28"/>
          <w:szCs w:val="28"/>
        </w:rPr>
        <w:t>Личный прием граждан проводится руководителем, заместителем руководителя контрольного органа.</w:t>
      </w:r>
    </w:p>
    <w:p w14:paraId="4A25A5F7" w14:textId="3372BBD5" w:rsidR="004F789E" w:rsidRPr="0088732A" w:rsidRDefault="004F789E" w:rsidP="00BD0AC6">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w:t>
      </w:r>
      <w:r w:rsidR="00BD0AC6">
        <w:rPr>
          <w:rFonts w:ascii="Times New Roman" w:hAnsi="Times New Roman" w:cs="Times New Roman"/>
          <w:sz w:val="28"/>
          <w:szCs w:val="28"/>
        </w:rPr>
        <w:t xml:space="preserve"> </w:t>
      </w:r>
      <w:r w:rsidR="00BD0AC6" w:rsidRPr="00BD0AC6">
        <w:rPr>
          <w:rFonts w:ascii="Times New Roman" w:hAnsi="Times New Roman" w:cs="Times New Roman"/>
          <w:sz w:val="28"/>
          <w:szCs w:val="28"/>
        </w:rPr>
        <w:t>администрации Ханты-Мансийского района</w:t>
      </w:r>
      <w:r w:rsidRPr="0088732A">
        <w:rPr>
          <w:rFonts w:ascii="Times New Roman" w:hAnsi="Times New Roman" w:cs="Times New Roman"/>
          <w:sz w:val="28"/>
          <w:szCs w:val="28"/>
        </w:rPr>
        <w:t>.</w:t>
      </w:r>
    </w:p>
    <w:p w14:paraId="7A065251" w14:textId="1D39185A" w:rsidR="00514F64" w:rsidRPr="0088732A" w:rsidRDefault="00514F64" w:rsidP="00514F64">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 xml:space="preserve">Консультирование в письменной форме осуществляется  </w:t>
      </w:r>
      <w:r w:rsidR="00ED0A79">
        <w:rPr>
          <w:rFonts w:ascii="Times New Roman" w:hAnsi="Times New Roman" w:cs="Times New Roman"/>
          <w:color w:val="000000" w:themeColor="text1"/>
          <w:sz w:val="28"/>
          <w:szCs w:val="28"/>
        </w:rPr>
        <w:t>д</w:t>
      </w:r>
      <w:r w:rsidR="00ED0A79" w:rsidRPr="00ED0A79">
        <w:rPr>
          <w:rFonts w:ascii="Times New Roman" w:hAnsi="Times New Roman" w:cs="Times New Roman"/>
          <w:color w:val="000000" w:themeColor="text1"/>
          <w:sz w:val="28"/>
          <w:szCs w:val="28"/>
        </w:rPr>
        <w:t>олжностн</w:t>
      </w:r>
      <w:r w:rsidR="00ED0A79">
        <w:rPr>
          <w:rFonts w:ascii="Times New Roman" w:hAnsi="Times New Roman" w:cs="Times New Roman"/>
          <w:color w:val="000000" w:themeColor="text1"/>
          <w:sz w:val="28"/>
          <w:szCs w:val="28"/>
        </w:rPr>
        <w:t>ым</w:t>
      </w:r>
      <w:r w:rsidR="00ED0A79" w:rsidRPr="00ED0A79">
        <w:rPr>
          <w:rFonts w:ascii="Times New Roman" w:hAnsi="Times New Roman" w:cs="Times New Roman"/>
          <w:color w:val="000000" w:themeColor="text1"/>
          <w:sz w:val="28"/>
          <w:szCs w:val="28"/>
        </w:rPr>
        <w:t xml:space="preserve"> лицо</w:t>
      </w:r>
      <w:r w:rsidR="00ED0A79">
        <w:rPr>
          <w:rFonts w:ascii="Times New Roman" w:hAnsi="Times New Roman" w:cs="Times New Roman"/>
          <w:color w:val="000000" w:themeColor="text1"/>
          <w:sz w:val="28"/>
          <w:szCs w:val="28"/>
        </w:rPr>
        <w:t>м</w:t>
      </w:r>
      <w:r w:rsidR="00ED0A79" w:rsidRPr="00ED0A79">
        <w:rPr>
          <w:rFonts w:ascii="Times New Roman" w:hAnsi="Times New Roman" w:cs="Times New Roman"/>
          <w:color w:val="000000" w:themeColor="text1"/>
          <w:sz w:val="28"/>
          <w:szCs w:val="28"/>
        </w:rPr>
        <w:t xml:space="preserve"> </w:t>
      </w:r>
      <w:r w:rsidRPr="0088732A">
        <w:rPr>
          <w:rFonts w:ascii="Times New Roman" w:hAnsi="Times New Roman" w:cs="Times New Roman"/>
          <w:sz w:val="28"/>
          <w:szCs w:val="28"/>
        </w:rPr>
        <w:t xml:space="preserve">в сроки, установленные Федеральным </w:t>
      </w:r>
      <w:hyperlink r:id="rId18" w:history="1">
        <w:r w:rsidRPr="0088732A">
          <w:rPr>
            <w:rFonts w:ascii="Times New Roman" w:hAnsi="Times New Roman" w:cs="Times New Roman"/>
            <w:sz w:val="28"/>
            <w:szCs w:val="28"/>
          </w:rPr>
          <w:t>законом</w:t>
        </w:r>
      </w:hyperlink>
      <w:r w:rsidRPr="0088732A">
        <w:rPr>
          <w:rFonts w:ascii="Times New Roman" w:hAnsi="Times New Roman" w:cs="Times New Roman"/>
          <w:sz w:val="28"/>
          <w:szCs w:val="28"/>
        </w:rPr>
        <w:t xml:space="preserve"> от 02.05.2006 </w:t>
      </w:r>
      <w:r>
        <w:rPr>
          <w:rFonts w:ascii="Times New Roman" w:hAnsi="Times New Roman" w:cs="Times New Roman"/>
          <w:sz w:val="28"/>
          <w:szCs w:val="28"/>
        </w:rPr>
        <w:t>№</w:t>
      </w:r>
      <w:r w:rsidRPr="0088732A">
        <w:rPr>
          <w:rFonts w:ascii="Times New Roman" w:hAnsi="Times New Roman" w:cs="Times New Roman"/>
          <w:sz w:val="28"/>
          <w:szCs w:val="28"/>
        </w:rPr>
        <w:t xml:space="preserve"> 59-ФЗ </w:t>
      </w:r>
      <w:r>
        <w:rPr>
          <w:rFonts w:ascii="Times New Roman" w:hAnsi="Times New Roman" w:cs="Times New Roman"/>
          <w:sz w:val="28"/>
          <w:szCs w:val="28"/>
        </w:rPr>
        <w:t>«</w:t>
      </w:r>
      <w:r w:rsidRPr="0088732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88732A">
        <w:rPr>
          <w:rFonts w:ascii="Times New Roman" w:hAnsi="Times New Roman" w:cs="Times New Roman"/>
          <w:sz w:val="28"/>
          <w:szCs w:val="28"/>
        </w:rPr>
        <w:t>, в следующих случаях:</w:t>
      </w:r>
    </w:p>
    <w:p w14:paraId="5F90E409" w14:textId="77777777" w:rsidR="00514F64" w:rsidRPr="001B5E3E" w:rsidRDefault="00514F64" w:rsidP="003E7309">
      <w:pPr>
        <w:pStyle w:val="ConsPlusNormal"/>
        <w:numPr>
          <w:ilvl w:val="0"/>
          <w:numId w:val="10"/>
        </w:numPr>
        <w:ind w:left="0" w:firstLine="709"/>
        <w:jc w:val="both"/>
        <w:rPr>
          <w:rFonts w:ascii="Times New Roman" w:hAnsi="Times New Roman" w:cs="Times New Roman"/>
          <w:sz w:val="28"/>
          <w:szCs w:val="28"/>
        </w:rPr>
      </w:pPr>
      <w:r w:rsidRPr="001B5E3E">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14:paraId="1AA104BD" w14:textId="56BDF855" w:rsidR="001B5E3E" w:rsidRPr="00C45C21" w:rsidRDefault="001B5E3E" w:rsidP="003E7309">
      <w:pPr>
        <w:pStyle w:val="ConsPlusNormal"/>
        <w:numPr>
          <w:ilvl w:val="0"/>
          <w:numId w:val="10"/>
        </w:numPr>
        <w:ind w:left="0" w:firstLine="709"/>
        <w:jc w:val="both"/>
        <w:rPr>
          <w:rFonts w:ascii="Times New Roman" w:hAnsi="Times New Roman" w:cs="Times New Roman"/>
          <w:sz w:val="28"/>
          <w:szCs w:val="28"/>
        </w:rPr>
      </w:pPr>
      <w:r w:rsidRPr="00C45C21">
        <w:rPr>
          <w:rFonts w:ascii="Times New Roman" w:hAnsi="Times New Roman" w:cs="Times New Roman"/>
          <w:sz w:val="28"/>
          <w:szCs w:val="28"/>
        </w:rPr>
        <w:t>устный ответ по существу поставленных вопросов за пределами максимального времени;</w:t>
      </w:r>
    </w:p>
    <w:p w14:paraId="2AFBEB27" w14:textId="77777777" w:rsidR="00514F64" w:rsidRPr="001B5E3E" w:rsidRDefault="00514F64" w:rsidP="003E7309">
      <w:pPr>
        <w:pStyle w:val="ConsPlusNormal"/>
        <w:numPr>
          <w:ilvl w:val="0"/>
          <w:numId w:val="10"/>
        </w:numPr>
        <w:ind w:left="0" w:firstLine="709"/>
        <w:jc w:val="both"/>
        <w:rPr>
          <w:rFonts w:ascii="Times New Roman" w:hAnsi="Times New Roman" w:cs="Times New Roman"/>
          <w:sz w:val="28"/>
          <w:szCs w:val="28"/>
        </w:rPr>
      </w:pPr>
      <w:r w:rsidRPr="001B5E3E">
        <w:rPr>
          <w:rFonts w:ascii="Times New Roman" w:hAnsi="Times New Roman" w:cs="Times New Roman"/>
          <w:sz w:val="28"/>
          <w:szCs w:val="28"/>
        </w:rPr>
        <w:t>ответ на поставленные вопросы требует дополнительного запроса сведений от иных органов власти или лиц.</w:t>
      </w:r>
    </w:p>
    <w:p w14:paraId="2F156F07" w14:textId="77777777" w:rsidR="00514F64" w:rsidRDefault="00514F64" w:rsidP="00514F64">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lastRenderedPageBreak/>
        <w:t>Если поставленные во время консультирования вопросы не относятся к осуществляемому</w:t>
      </w:r>
      <w:r w:rsidRPr="0088732A">
        <w:t xml:space="preserve"> </w:t>
      </w:r>
      <w:r w:rsidRPr="0088732A">
        <w:rPr>
          <w:rFonts w:ascii="Times New Roman" w:hAnsi="Times New Roman" w:cs="Times New Roman"/>
          <w:sz w:val="28"/>
          <w:szCs w:val="28"/>
        </w:rPr>
        <w:t>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r w:rsidRPr="00514F64">
        <w:rPr>
          <w:rFonts w:ascii="Times New Roman" w:hAnsi="Times New Roman" w:cs="Times New Roman"/>
          <w:sz w:val="28"/>
          <w:szCs w:val="28"/>
        </w:rPr>
        <w:t xml:space="preserve"> </w:t>
      </w:r>
    </w:p>
    <w:p w14:paraId="709D002D" w14:textId="7A9C599A" w:rsidR="00514F64" w:rsidRPr="0088732A" w:rsidRDefault="00514F64" w:rsidP="00514F64">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w:t>
      </w:r>
      <w:r>
        <w:rPr>
          <w:rFonts w:ascii="Times New Roman" w:hAnsi="Times New Roman" w:cs="Times New Roman"/>
          <w:sz w:val="28"/>
          <w:szCs w:val="28"/>
        </w:rPr>
        <w:t>тников контрольного мероприятия,</w:t>
      </w:r>
      <w:r w:rsidRPr="00514F64">
        <w:t xml:space="preserve"> </w:t>
      </w:r>
      <w:r w:rsidRPr="002511E9">
        <w:rPr>
          <w:rFonts w:ascii="Times New Roman" w:hAnsi="Times New Roman" w:cs="Times New Roman"/>
          <w:sz w:val="28"/>
          <w:szCs w:val="28"/>
        </w:rPr>
        <w:t>а также результаты проведенной в рамках контрольного мероприятия экспертизы.</w:t>
      </w:r>
    </w:p>
    <w:p w14:paraId="6E4394E7" w14:textId="77777777" w:rsidR="00694411" w:rsidRPr="0088732A" w:rsidRDefault="00694411" w:rsidP="00694411">
      <w:pPr>
        <w:pStyle w:val="ConsPlusNormal"/>
        <w:ind w:firstLine="709"/>
        <w:jc w:val="both"/>
        <w:rPr>
          <w:rFonts w:ascii="Times New Roman" w:hAnsi="Times New Roman" w:cs="Times New Roman"/>
          <w:sz w:val="28"/>
          <w:szCs w:val="28"/>
        </w:rPr>
      </w:pPr>
      <w:r w:rsidRPr="0088732A">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B432F21" w14:textId="3267FA4E" w:rsidR="009B3048" w:rsidRPr="009B3048" w:rsidRDefault="00694411" w:rsidP="009B3048">
      <w:pPr>
        <w:pStyle w:val="ConsPlusNormal"/>
        <w:ind w:firstLine="709"/>
        <w:jc w:val="both"/>
        <w:rPr>
          <w:rFonts w:ascii="Times New Roman" w:hAnsi="Times New Roman" w:cs="Times New Roman"/>
          <w:color w:val="FF0000"/>
          <w:sz w:val="28"/>
          <w:szCs w:val="28"/>
        </w:rPr>
      </w:pPr>
      <w:r w:rsidRPr="0088732A">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учета профилактических мероприятий.</w:t>
      </w:r>
      <w:r w:rsidR="002D5560">
        <w:rPr>
          <w:rFonts w:ascii="Times New Roman" w:hAnsi="Times New Roman" w:cs="Times New Roman"/>
          <w:sz w:val="28"/>
          <w:szCs w:val="28"/>
        </w:rPr>
        <w:t xml:space="preserve"> </w:t>
      </w:r>
    </w:p>
    <w:p w14:paraId="57C4B386" w14:textId="30280699" w:rsidR="00CE24FE" w:rsidRPr="009B3048" w:rsidRDefault="006460CE" w:rsidP="00CE24FE">
      <w:pPr>
        <w:pStyle w:val="ConsPlusNormal"/>
        <w:ind w:firstLine="709"/>
        <w:jc w:val="both"/>
        <w:rPr>
          <w:rFonts w:ascii="Times New Roman" w:hAnsi="Times New Roman" w:cs="Times New Roman"/>
          <w:sz w:val="28"/>
          <w:szCs w:val="28"/>
        </w:rPr>
      </w:pPr>
      <w:proofErr w:type="gramStart"/>
      <w:r w:rsidRPr="009B3048">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Ханты-Мансийского района в сети «Интернет»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roofErr w:type="gramEnd"/>
    </w:p>
    <w:p w14:paraId="60B3C0D2" w14:textId="2755299B" w:rsidR="004F789E" w:rsidRPr="0088732A" w:rsidRDefault="00A66E84" w:rsidP="00A66E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w:t>
      </w:r>
      <w:r w:rsidR="004F789E" w:rsidRPr="0088732A">
        <w:rPr>
          <w:rFonts w:ascii="Times New Roman" w:hAnsi="Times New Roman" w:cs="Times New Roman"/>
          <w:sz w:val="28"/>
          <w:szCs w:val="28"/>
        </w:rPr>
        <w:t xml:space="preserve">Профилактический визит проводится </w:t>
      </w:r>
      <w:r w:rsidR="00ED0A79" w:rsidRPr="00ED0A79">
        <w:rPr>
          <w:rFonts w:ascii="Times New Roman" w:hAnsi="Times New Roman" w:cs="Times New Roman"/>
          <w:color w:val="000000" w:themeColor="text1"/>
          <w:sz w:val="28"/>
          <w:szCs w:val="28"/>
        </w:rPr>
        <w:t>должностным лицом</w:t>
      </w:r>
      <w:r w:rsidR="004F789E" w:rsidRPr="00ED0A79">
        <w:rPr>
          <w:rFonts w:ascii="Times New Roman" w:hAnsi="Times New Roman" w:cs="Times New Roman"/>
          <w:color w:val="000000" w:themeColor="text1"/>
          <w:sz w:val="28"/>
          <w:szCs w:val="28"/>
        </w:rPr>
        <w:t xml:space="preserve"> </w:t>
      </w:r>
      <w:r w:rsidR="004F789E" w:rsidRPr="0088732A">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378FC14" w14:textId="7E2FE58D" w:rsidR="007F2891" w:rsidRPr="00EE7A52" w:rsidRDefault="007F2891" w:rsidP="007F2891">
      <w:pPr>
        <w:pStyle w:val="ConsPlusNormal"/>
        <w:ind w:firstLine="709"/>
        <w:jc w:val="both"/>
        <w:rPr>
          <w:rFonts w:ascii="Times New Roman" w:hAnsi="Times New Roman" w:cs="Times New Roman"/>
          <w:color w:val="FF0000"/>
          <w:sz w:val="28"/>
          <w:szCs w:val="28"/>
        </w:rPr>
      </w:pPr>
      <w:r w:rsidRPr="007F2891">
        <w:rPr>
          <w:rFonts w:ascii="Times New Roman" w:hAnsi="Times New Roman" w:cs="Times New Roman"/>
          <w:sz w:val="28"/>
          <w:szCs w:val="28"/>
        </w:rPr>
        <w:t>В ходе профилактического визита должностным лицом может осуществляться консультирование контролируемого лица в пор</w:t>
      </w:r>
      <w:r w:rsidR="00A66E84">
        <w:rPr>
          <w:rFonts w:ascii="Times New Roman" w:hAnsi="Times New Roman" w:cs="Times New Roman"/>
          <w:sz w:val="28"/>
          <w:szCs w:val="28"/>
        </w:rPr>
        <w:t>ядке, установленном статьей 50 Ф</w:t>
      </w:r>
      <w:r w:rsidRPr="007F2891">
        <w:rPr>
          <w:rFonts w:ascii="Times New Roman" w:hAnsi="Times New Roman" w:cs="Times New Roman"/>
          <w:sz w:val="28"/>
          <w:szCs w:val="28"/>
        </w:rPr>
        <w:t xml:space="preserve">едерального закона № 248-ФЗ с учетом положений, предусмотренных пунктом </w:t>
      </w:r>
      <w:r w:rsidR="007D3E94">
        <w:rPr>
          <w:rFonts w:ascii="Times New Roman" w:hAnsi="Times New Roman" w:cs="Times New Roman"/>
          <w:sz w:val="28"/>
          <w:szCs w:val="28"/>
        </w:rPr>
        <w:t>2</w:t>
      </w:r>
      <w:r w:rsidR="00007A33">
        <w:rPr>
          <w:rFonts w:ascii="Times New Roman" w:hAnsi="Times New Roman" w:cs="Times New Roman"/>
          <w:sz w:val="28"/>
          <w:szCs w:val="28"/>
        </w:rPr>
        <w:t>2</w:t>
      </w:r>
      <w:r w:rsidR="007D3E94">
        <w:rPr>
          <w:rFonts w:ascii="Times New Roman" w:hAnsi="Times New Roman" w:cs="Times New Roman"/>
          <w:sz w:val="28"/>
          <w:szCs w:val="28"/>
        </w:rPr>
        <w:t xml:space="preserve"> </w:t>
      </w:r>
      <w:r w:rsidRPr="007F2891">
        <w:rPr>
          <w:rFonts w:ascii="Times New Roman" w:hAnsi="Times New Roman" w:cs="Times New Roman"/>
          <w:sz w:val="28"/>
          <w:szCs w:val="28"/>
        </w:rPr>
        <w:t>настоящего Положения.</w:t>
      </w:r>
    </w:p>
    <w:p w14:paraId="6DD18A5D" w14:textId="50268796" w:rsidR="00007A33" w:rsidRPr="00EE7A52" w:rsidRDefault="007F2891" w:rsidP="00007A33">
      <w:pPr>
        <w:pStyle w:val="ConsPlusNormal"/>
        <w:ind w:firstLine="709"/>
        <w:jc w:val="both"/>
        <w:rPr>
          <w:rFonts w:ascii="Times New Roman" w:hAnsi="Times New Roman" w:cs="Times New Roman"/>
          <w:color w:val="FF0000"/>
          <w:sz w:val="28"/>
          <w:szCs w:val="28"/>
        </w:rPr>
      </w:pPr>
      <w:r w:rsidRPr="007F289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должно явиться в назначенный день и время по месту осуществления дея</w:t>
      </w:r>
      <w:r w:rsidR="00EE1B6E">
        <w:rPr>
          <w:rFonts w:ascii="Times New Roman" w:hAnsi="Times New Roman" w:cs="Times New Roman"/>
          <w:sz w:val="28"/>
          <w:szCs w:val="28"/>
        </w:rPr>
        <w:t>тельности контролируемым лицом.</w:t>
      </w:r>
    </w:p>
    <w:p w14:paraId="552C783B" w14:textId="712C7821" w:rsidR="00B41FB0" w:rsidRPr="00EE7A52" w:rsidRDefault="007F2891" w:rsidP="00B41FB0">
      <w:pPr>
        <w:pStyle w:val="ConsPlusNormal"/>
        <w:ind w:firstLine="709"/>
        <w:jc w:val="both"/>
        <w:rPr>
          <w:rFonts w:ascii="Times New Roman" w:hAnsi="Times New Roman" w:cs="Times New Roman"/>
          <w:color w:val="FF0000"/>
          <w:sz w:val="28"/>
          <w:szCs w:val="28"/>
        </w:rPr>
      </w:pPr>
      <w:r w:rsidRPr="007F2891">
        <w:rPr>
          <w:rFonts w:ascii="Times New Roman" w:hAnsi="Times New Roman" w:cs="Times New Roman"/>
          <w:sz w:val="28"/>
          <w:szCs w:val="28"/>
        </w:rPr>
        <w:t>В ходе профилактического визита должностным лицом осуществляется осмотр принадлежащих контролируемому лицу объектов контроля.</w:t>
      </w:r>
    </w:p>
    <w:p w14:paraId="530CB57F"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объектам не является обязательным.</w:t>
      </w:r>
    </w:p>
    <w:p w14:paraId="299B9F3B"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 xml:space="preserve">При проведении профилактического визита контролируемым лицам не могут выдаваться предписания об устранении нарушений обязательных </w:t>
      </w:r>
      <w:r w:rsidRPr="007F2891">
        <w:rPr>
          <w:rFonts w:ascii="Times New Roman" w:hAnsi="Times New Roman" w:cs="Times New Roman"/>
          <w:sz w:val="28"/>
          <w:szCs w:val="28"/>
        </w:rPr>
        <w:lastRenderedPageBreak/>
        <w:t>требований. Разъяснения, полученные контролируемым лицом в ходе профилактического визита, носят рекомендательный характер.</w:t>
      </w:r>
    </w:p>
    <w:p w14:paraId="45607A31" w14:textId="5C67CD72" w:rsidR="00B41FB0" w:rsidRPr="00EE7A52" w:rsidRDefault="007F2891" w:rsidP="00B41FB0">
      <w:pPr>
        <w:pStyle w:val="ConsPlusNormal"/>
        <w:ind w:firstLine="709"/>
        <w:jc w:val="both"/>
        <w:rPr>
          <w:rFonts w:ascii="Times New Roman" w:hAnsi="Times New Roman" w:cs="Times New Roman"/>
          <w:color w:val="FF0000"/>
          <w:sz w:val="28"/>
          <w:szCs w:val="28"/>
        </w:rPr>
      </w:pPr>
      <w:r w:rsidRPr="007F289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r w:rsidR="00B41FB0" w:rsidRPr="00B41FB0">
        <w:rPr>
          <w:rFonts w:ascii="Times New Roman" w:hAnsi="Times New Roman" w:cs="Times New Roman"/>
          <w:color w:val="FF0000"/>
          <w:sz w:val="28"/>
          <w:szCs w:val="28"/>
        </w:rPr>
        <w:t xml:space="preserve"> </w:t>
      </w:r>
    </w:p>
    <w:p w14:paraId="591F66A1"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 xml:space="preserve">Проведение профилактических визитов в отношении контролируемых лиц, приступающих к осуществлению деятельности в определенной сфере, является обязательным. </w:t>
      </w:r>
    </w:p>
    <w:p w14:paraId="24B11059"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О проведении профилактического визита, в том числе обязательного, контролируемое лицо уведомляется контрольным органом не позднее чем за пять рабочих дней до даты его проведения.</w:t>
      </w:r>
    </w:p>
    <w:p w14:paraId="37CCE25A"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14:paraId="4A145D21"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0A458AF1"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14:paraId="28EFEBC3"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1) дату, время и место составления уведомления;</w:t>
      </w:r>
    </w:p>
    <w:p w14:paraId="173451C3"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2) наименование контрольного органа;</w:t>
      </w:r>
    </w:p>
    <w:p w14:paraId="4D3168FA"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3) полное наименование контролируемого лица;</w:t>
      </w:r>
    </w:p>
    <w:p w14:paraId="7B950F11"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4) фамилию, имя, отчество (при наличии) должностного лица;</w:t>
      </w:r>
    </w:p>
    <w:p w14:paraId="206FED9F"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5) дату, время и место обязательного профилактического визита;</w:t>
      </w:r>
    </w:p>
    <w:p w14:paraId="00FBBCB7" w14:textId="77777777" w:rsidR="007F2891" w:rsidRP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6) подпись должностного лица.</w:t>
      </w:r>
    </w:p>
    <w:p w14:paraId="43D51D4F" w14:textId="77777777" w:rsidR="007F2891" w:rsidRDefault="007F2891" w:rsidP="007F2891">
      <w:pPr>
        <w:pStyle w:val="ConsPlusNormal"/>
        <w:ind w:firstLine="709"/>
        <w:jc w:val="both"/>
        <w:rPr>
          <w:rFonts w:ascii="Times New Roman" w:hAnsi="Times New Roman" w:cs="Times New Roman"/>
          <w:sz w:val="28"/>
          <w:szCs w:val="28"/>
        </w:rPr>
      </w:pPr>
      <w:r w:rsidRPr="007F2891">
        <w:rPr>
          <w:rFonts w:ascii="Times New Roman" w:hAnsi="Times New Roman" w:cs="Times New Roman"/>
          <w:sz w:val="28"/>
          <w:szCs w:val="28"/>
        </w:rPr>
        <w:t>Срок проведения профилактического визита определяется должностным лицом самостоятельно и не должен превышать 1 рабочий день.</w:t>
      </w:r>
    </w:p>
    <w:p w14:paraId="79682A49" w14:textId="77777777" w:rsidR="004F789E" w:rsidRDefault="004F789E">
      <w:pPr>
        <w:pStyle w:val="ConsPlusNormal"/>
        <w:jc w:val="both"/>
      </w:pPr>
    </w:p>
    <w:p w14:paraId="2C2B2AB5" w14:textId="5B718535" w:rsidR="004F789E" w:rsidRPr="00754B10" w:rsidRDefault="004F789E">
      <w:pPr>
        <w:pStyle w:val="ConsPlusTitle"/>
        <w:jc w:val="center"/>
        <w:outlineLvl w:val="1"/>
        <w:rPr>
          <w:rFonts w:ascii="Times New Roman" w:hAnsi="Times New Roman" w:cs="Times New Roman"/>
          <w:b w:val="0"/>
          <w:bCs/>
          <w:sz w:val="28"/>
          <w:szCs w:val="28"/>
        </w:rPr>
      </w:pPr>
      <w:r w:rsidRPr="00754B10">
        <w:rPr>
          <w:rFonts w:ascii="Times New Roman" w:hAnsi="Times New Roman" w:cs="Times New Roman"/>
          <w:b w:val="0"/>
          <w:bCs/>
          <w:sz w:val="28"/>
          <w:szCs w:val="28"/>
        </w:rPr>
        <w:t>I</w:t>
      </w:r>
      <w:r w:rsidR="00204628">
        <w:rPr>
          <w:rFonts w:ascii="Times New Roman" w:hAnsi="Times New Roman" w:cs="Times New Roman"/>
          <w:b w:val="0"/>
          <w:bCs/>
          <w:sz w:val="28"/>
          <w:szCs w:val="28"/>
          <w:lang w:val="en-US"/>
        </w:rPr>
        <w:t>V</w:t>
      </w:r>
      <w:r w:rsidRPr="00754B10">
        <w:rPr>
          <w:rFonts w:ascii="Times New Roman" w:hAnsi="Times New Roman" w:cs="Times New Roman"/>
          <w:b w:val="0"/>
          <w:bCs/>
          <w:sz w:val="28"/>
          <w:szCs w:val="28"/>
        </w:rPr>
        <w:t>. Осуществление муниципального контроля</w:t>
      </w:r>
    </w:p>
    <w:p w14:paraId="0F1222B8" w14:textId="77777777" w:rsidR="004F789E" w:rsidRDefault="004F789E">
      <w:pPr>
        <w:pStyle w:val="ConsPlusNormal"/>
        <w:jc w:val="both"/>
      </w:pPr>
    </w:p>
    <w:p w14:paraId="35047831" w14:textId="5C70FF9F" w:rsidR="009A1C21" w:rsidRPr="00A66E84" w:rsidRDefault="00A66E84" w:rsidP="00C45C21">
      <w:pPr>
        <w:widowControl w:val="0"/>
        <w:ind w:firstLine="709"/>
        <w:jc w:val="both"/>
        <w:rPr>
          <w:sz w:val="28"/>
          <w:szCs w:val="28"/>
        </w:rPr>
      </w:pPr>
      <w:bookmarkStart w:id="6" w:name="P163"/>
      <w:bookmarkEnd w:id="6"/>
      <w:r>
        <w:rPr>
          <w:sz w:val="28"/>
          <w:szCs w:val="28"/>
        </w:rPr>
        <w:t>25.</w:t>
      </w:r>
      <w:r w:rsidR="009A1C21" w:rsidRPr="00A66E84">
        <w:rPr>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0783B351" w14:textId="77777777" w:rsidR="009A1C21" w:rsidRPr="0006418B" w:rsidRDefault="009A1C21" w:rsidP="00C45C21">
      <w:pPr>
        <w:widowControl w:val="0"/>
        <w:ind w:firstLine="709"/>
        <w:jc w:val="both"/>
        <w:rPr>
          <w:sz w:val="28"/>
          <w:szCs w:val="28"/>
        </w:rPr>
      </w:pPr>
      <w:r w:rsidRPr="0006418B">
        <w:rPr>
          <w:sz w:val="28"/>
          <w:szCs w:val="28"/>
        </w:rPr>
        <w:t>1) инспекционный визит;</w:t>
      </w:r>
    </w:p>
    <w:p w14:paraId="6282E7CA" w14:textId="77777777" w:rsidR="009A1C21" w:rsidRPr="0006418B" w:rsidRDefault="009A1C21" w:rsidP="00C45C21">
      <w:pPr>
        <w:widowControl w:val="0"/>
        <w:ind w:firstLine="709"/>
        <w:jc w:val="both"/>
        <w:rPr>
          <w:sz w:val="28"/>
          <w:szCs w:val="28"/>
        </w:rPr>
      </w:pPr>
      <w:r w:rsidRPr="0006418B">
        <w:rPr>
          <w:sz w:val="28"/>
          <w:szCs w:val="28"/>
        </w:rPr>
        <w:t xml:space="preserve">2) документарная проверка; </w:t>
      </w:r>
    </w:p>
    <w:p w14:paraId="53032785" w14:textId="77777777" w:rsidR="009A1C21" w:rsidRPr="0006418B" w:rsidRDefault="009A1C21" w:rsidP="00C45C21">
      <w:pPr>
        <w:widowControl w:val="0"/>
        <w:ind w:firstLine="709"/>
        <w:jc w:val="both"/>
        <w:rPr>
          <w:sz w:val="28"/>
          <w:szCs w:val="28"/>
        </w:rPr>
      </w:pPr>
      <w:r w:rsidRPr="0006418B">
        <w:rPr>
          <w:sz w:val="28"/>
          <w:szCs w:val="28"/>
        </w:rPr>
        <w:t>3) выездная проверка;</w:t>
      </w:r>
    </w:p>
    <w:p w14:paraId="3B0FEBD0" w14:textId="77777777" w:rsidR="009A1C21" w:rsidRPr="0006418B" w:rsidRDefault="009A1C21" w:rsidP="00C45C21">
      <w:pPr>
        <w:widowControl w:val="0"/>
        <w:ind w:firstLine="709"/>
        <w:jc w:val="both"/>
        <w:rPr>
          <w:sz w:val="28"/>
          <w:szCs w:val="28"/>
        </w:rPr>
      </w:pPr>
      <w:r w:rsidRPr="0006418B">
        <w:rPr>
          <w:sz w:val="28"/>
          <w:szCs w:val="28"/>
        </w:rPr>
        <w:t>4) рейдовый осмотр.</w:t>
      </w:r>
    </w:p>
    <w:p w14:paraId="6CD663E0" w14:textId="6554BB3B" w:rsidR="009A1C21" w:rsidRPr="00A66E84" w:rsidRDefault="00A66E84" w:rsidP="00A66E84">
      <w:pPr>
        <w:widowControl w:val="0"/>
        <w:ind w:firstLine="708"/>
        <w:jc w:val="both"/>
        <w:rPr>
          <w:sz w:val="28"/>
          <w:szCs w:val="28"/>
        </w:rPr>
      </w:pPr>
      <w:r>
        <w:rPr>
          <w:sz w:val="28"/>
          <w:szCs w:val="28"/>
        </w:rPr>
        <w:t xml:space="preserve">26. </w:t>
      </w:r>
      <w:r w:rsidR="009A1C21" w:rsidRPr="00A66E84">
        <w:rPr>
          <w:sz w:val="28"/>
          <w:szCs w:val="28"/>
        </w:rPr>
        <w:t xml:space="preserve">Контрольные мероприятия, </w:t>
      </w:r>
      <w:r w:rsidR="009A1C21" w:rsidRPr="00A66E84">
        <w:rPr>
          <w:color w:val="000000" w:themeColor="text1"/>
          <w:sz w:val="28"/>
          <w:szCs w:val="28"/>
        </w:rPr>
        <w:t>перечисленные в пункте 2</w:t>
      </w:r>
      <w:r w:rsidR="00D95913" w:rsidRPr="00A66E84">
        <w:rPr>
          <w:color w:val="000000" w:themeColor="text1"/>
          <w:sz w:val="28"/>
          <w:szCs w:val="28"/>
        </w:rPr>
        <w:t>5</w:t>
      </w:r>
      <w:r w:rsidR="009A1C21" w:rsidRPr="00A66E84">
        <w:rPr>
          <w:color w:val="000000" w:themeColor="text1"/>
          <w:sz w:val="28"/>
          <w:szCs w:val="28"/>
        </w:rPr>
        <w:t xml:space="preserve"> настоящего </w:t>
      </w:r>
      <w:r w:rsidR="009A1C21" w:rsidRPr="00A66E84">
        <w:rPr>
          <w:sz w:val="28"/>
          <w:szCs w:val="28"/>
        </w:rPr>
        <w:t>Положения, проводятся при наличии оснований, предусмот</w:t>
      </w:r>
      <w:r w:rsidR="00315793" w:rsidRPr="00A66E84">
        <w:rPr>
          <w:sz w:val="28"/>
          <w:szCs w:val="28"/>
        </w:rPr>
        <w:t>ренных частями 1 и 3 статьи 57 Ф</w:t>
      </w:r>
      <w:r w:rsidR="009A1C21" w:rsidRPr="00A66E84">
        <w:rPr>
          <w:sz w:val="28"/>
          <w:szCs w:val="28"/>
        </w:rPr>
        <w:t xml:space="preserve">едерального закона № 248-ФЗ. Для проведения таких контрольных мероприятий </w:t>
      </w:r>
      <w:r w:rsidRPr="00C45C21">
        <w:rPr>
          <w:sz w:val="28"/>
          <w:szCs w:val="28"/>
        </w:rPr>
        <w:t>в форме приказа</w:t>
      </w:r>
      <w:r>
        <w:rPr>
          <w:sz w:val="28"/>
          <w:szCs w:val="28"/>
        </w:rPr>
        <w:t xml:space="preserve"> </w:t>
      </w:r>
      <w:r w:rsidR="009A1C21" w:rsidRPr="00A66E84">
        <w:rPr>
          <w:sz w:val="28"/>
          <w:szCs w:val="28"/>
        </w:rPr>
        <w:t xml:space="preserve">принимается решение </w:t>
      </w:r>
      <w:r w:rsidR="009A1C21" w:rsidRPr="00A66E84">
        <w:rPr>
          <w:sz w:val="28"/>
          <w:szCs w:val="28"/>
        </w:rPr>
        <w:lastRenderedPageBreak/>
        <w:t>контрольного органа, подписанное руководителем, а в его отсутствие – заместителем руководителя контрольного органа, в котором указываются сведения, пред</w:t>
      </w:r>
      <w:r w:rsidR="00315793" w:rsidRPr="00A66E84">
        <w:rPr>
          <w:sz w:val="28"/>
          <w:szCs w:val="28"/>
        </w:rPr>
        <w:t>усмотренные частью 1 статьи 64 Ф</w:t>
      </w:r>
      <w:r w:rsidR="00EE1B6E">
        <w:rPr>
          <w:sz w:val="28"/>
          <w:szCs w:val="28"/>
        </w:rPr>
        <w:t xml:space="preserve">едерального закона </w:t>
      </w:r>
      <w:bookmarkStart w:id="7" w:name="_GoBack"/>
      <w:bookmarkEnd w:id="7"/>
      <w:r w:rsidR="009A1C21" w:rsidRPr="00A66E84">
        <w:rPr>
          <w:sz w:val="28"/>
          <w:szCs w:val="28"/>
        </w:rPr>
        <w:t>№ 248-ФЗ</w:t>
      </w:r>
      <w:r>
        <w:rPr>
          <w:sz w:val="28"/>
          <w:szCs w:val="28"/>
        </w:rPr>
        <w:t xml:space="preserve">, </w:t>
      </w:r>
      <w:r w:rsidRPr="00C45C21">
        <w:rPr>
          <w:sz w:val="28"/>
          <w:szCs w:val="28"/>
        </w:rPr>
        <w:t xml:space="preserve">при этом </w:t>
      </w:r>
      <w:r w:rsidRPr="00C45C21">
        <w:rPr>
          <w:rFonts w:eastAsiaTheme="minorHAnsi"/>
          <w:sz w:val="28"/>
          <w:szCs w:val="28"/>
          <w:lang w:eastAsia="en-US"/>
        </w:rPr>
        <w:t>иные сведения настоящим Положением не предусмотрены</w:t>
      </w:r>
      <w:r w:rsidR="009A1C21" w:rsidRPr="00C45C21">
        <w:rPr>
          <w:sz w:val="28"/>
          <w:szCs w:val="28"/>
        </w:rPr>
        <w:t>.</w:t>
      </w:r>
    </w:p>
    <w:p w14:paraId="23B12C38" w14:textId="0B5F3A85" w:rsidR="002F4854" w:rsidRPr="00A66E84" w:rsidRDefault="00A66E84" w:rsidP="00A66E84">
      <w:pPr>
        <w:widowControl w:val="0"/>
        <w:ind w:firstLine="708"/>
        <w:jc w:val="both"/>
        <w:rPr>
          <w:sz w:val="28"/>
          <w:szCs w:val="28"/>
        </w:rPr>
      </w:pPr>
      <w:r>
        <w:rPr>
          <w:sz w:val="28"/>
          <w:szCs w:val="28"/>
        </w:rPr>
        <w:t xml:space="preserve">27. </w:t>
      </w:r>
      <w:r w:rsidR="002F4854" w:rsidRPr="00A66E84">
        <w:rPr>
          <w:sz w:val="28"/>
          <w:szCs w:val="28"/>
        </w:rPr>
        <w:t>Оценка соблюдения контролируемыми лицами обязательных требований контрольными органами посредс</w:t>
      </w:r>
      <w:r>
        <w:rPr>
          <w:sz w:val="28"/>
          <w:szCs w:val="28"/>
        </w:rPr>
        <w:t xml:space="preserve">твом контрольных мероприятий </w:t>
      </w:r>
      <w:r w:rsidRPr="00CE24FE">
        <w:rPr>
          <w:sz w:val="28"/>
          <w:szCs w:val="28"/>
        </w:rPr>
        <w:t>с</w:t>
      </w:r>
      <w:r w:rsidRPr="00A66E84">
        <w:rPr>
          <w:b/>
          <w:sz w:val="28"/>
          <w:szCs w:val="28"/>
        </w:rPr>
        <w:t xml:space="preserve"> </w:t>
      </w:r>
      <w:r>
        <w:rPr>
          <w:sz w:val="28"/>
          <w:szCs w:val="28"/>
        </w:rPr>
        <w:t>взаимодействием</w:t>
      </w:r>
      <w:r w:rsidR="002F4854" w:rsidRPr="00A66E84">
        <w:rPr>
          <w:sz w:val="28"/>
          <w:szCs w:val="28"/>
        </w:rPr>
        <w:t xml:space="preserve"> не может проводиться иными способами, кроме как указанных в пункте 25 настоящего Положения.</w:t>
      </w:r>
    </w:p>
    <w:p w14:paraId="75AB75C1" w14:textId="6B3E7A58" w:rsidR="001E2103" w:rsidRPr="004F6D74" w:rsidRDefault="004F6D74" w:rsidP="004F6D7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28. </w:t>
      </w:r>
      <w:r w:rsidR="00BA48D4" w:rsidRPr="004F6D74">
        <w:rPr>
          <w:rFonts w:eastAsiaTheme="minorHAnsi"/>
          <w:sz w:val="28"/>
          <w:szCs w:val="28"/>
          <w:lang w:eastAsia="en-US"/>
        </w:rPr>
        <w:t>Контрольные мероприятия без взаимодействия</w:t>
      </w:r>
      <w:r>
        <w:rPr>
          <w:rFonts w:eastAsiaTheme="minorHAnsi"/>
          <w:sz w:val="28"/>
          <w:szCs w:val="28"/>
          <w:lang w:eastAsia="en-US"/>
        </w:rPr>
        <w:t xml:space="preserve"> </w:t>
      </w:r>
      <w:r w:rsidR="00BA48D4" w:rsidRPr="004F6D74">
        <w:rPr>
          <w:rFonts w:eastAsiaTheme="minorHAnsi"/>
          <w:sz w:val="28"/>
          <w:szCs w:val="28"/>
          <w:lang w:eastAsia="en-US"/>
        </w:rPr>
        <w:t xml:space="preserve">проводятся должностным </w:t>
      </w:r>
      <w:r w:rsidR="00DA0381" w:rsidRPr="004F6D74">
        <w:rPr>
          <w:rFonts w:eastAsiaTheme="minorHAnsi"/>
          <w:sz w:val="28"/>
          <w:szCs w:val="28"/>
          <w:lang w:eastAsia="en-US"/>
        </w:rPr>
        <w:t>лицом контрольного</w:t>
      </w:r>
      <w:r w:rsidR="00BA48D4" w:rsidRPr="004F6D74">
        <w:rPr>
          <w:rFonts w:eastAsiaTheme="minorHAnsi"/>
          <w:sz w:val="28"/>
          <w:szCs w:val="28"/>
          <w:lang w:eastAsia="en-US"/>
        </w:rPr>
        <w:t xml:space="preserve">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w:t>
      </w:r>
      <w:r w:rsidR="00BA48D4" w:rsidRPr="004F6D74">
        <w:rPr>
          <w:rFonts w:eastAsiaTheme="minorHAnsi"/>
          <w:color w:val="000000" w:themeColor="text1"/>
          <w:sz w:val="28"/>
          <w:szCs w:val="28"/>
          <w:lang w:eastAsia="en-US"/>
        </w:rPr>
        <w:t xml:space="preserve">Федеральным </w:t>
      </w:r>
      <w:hyperlink r:id="rId19" w:history="1">
        <w:r w:rsidR="00BA48D4" w:rsidRPr="004F6D74">
          <w:rPr>
            <w:rFonts w:eastAsiaTheme="minorHAnsi"/>
            <w:color w:val="000000" w:themeColor="text1"/>
            <w:sz w:val="28"/>
            <w:szCs w:val="28"/>
            <w:lang w:eastAsia="en-US"/>
          </w:rPr>
          <w:t>законом</w:t>
        </w:r>
      </w:hyperlink>
      <w:r w:rsidR="005702C7" w:rsidRPr="004F6D74">
        <w:rPr>
          <w:rFonts w:eastAsiaTheme="minorHAnsi"/>
          <w:sz w:val="28"/>
          <w:szCs w:val="28"/>
          <w:lang w:eastAsia="en-US"/>
        </w:rPr>
        <w:t xml:space="preserve"> №</w:t>
      </w:r>
      <w:r w:rsidR="00BA48D4" w:rsidRPr="004F6D74">
        <w:rPr>
          <w:rFonts w:eastAsiaTheme="minorHAnsi"/>
          <w:sz w:val="28"/>
          <w:szCs w:val="28"/>
          <w:lang w:eastAsia="en-US"/>
        </w:rPr>
        <w:t xml:space="preserve"> 248-ФЗ.</w:t>
      </w:r>
    </w:p>
    <w:p w14:paraId="0417E5B2" w14:textId="6B3FB501" w:rsidR="009A1C21" w:rsidRPr="004F6D74" w:rsidRDefault="002E271C" w:rsidP="000403B4">
      <w:pPr>
        <w:tabs>
          <w:tab w:val="left" w:pos="0"/>
        </w:tabs>
        <w:autoSpaceDE w:val="0"/>
        <w:autoSpaceDN w:val="0"/>
        <w:adjustRightInd w:val="0"/>
        <w:ind w:firstLine="709"/>
        <w:jc w:val="both"/>
        <w:rPr>
          <w:b/>
          <w:color w:val="FF0000"/>
          <w:sz w:val="28"/>
          <w:szCs w:val="28"/>
        </w:rPr>
      </w:pPr>
      <w:r>
        <w:rPr>
          <w:sz w:val="28"/>
          <w:szCs w:val="28"/>
        </w:rPr>
        <w:t xml:space="preserve">29. </w:t>
      </w:r>
      <w:r w:rsidR="009A1C21" w:rsidRPr="002E271C">
        <w:rPr>
          <w:sz w:val="28"/>
          <w:szCs w:val="28"/>
        </w:rPr>
        <w:t xml:space="preserve">Оценка соблюдения контролируемыми лицами обязательных требований контрольными органами </w:t>
      </w:r>
      <w:r w:rsidR="003750AE" w:rsidRPr="003750AE">
        <w:rPr>
          <w:sz w:val="28"/>
          <w:szCs w:val="28"/>
        </w:rPr>
        <w:t xml:space="preserve">посредством контрольных мероприятий без взаимодействия </w:t>
      </w:r>
      <w:r w:rsidR="009A1C21" w:rsidRPr="002E271C">
        <w:rPr>
          <w:sz w:val="28"/>
          <w:szCs w:val="28"/>
        </w:rPr>
        <w:t xml:space="preserve">не может проводиться иными способами, </w:t>
      </w:r>
      <w:r w:rsidR="004F6D74" w:rsidRPr="00C45C21">
        <w:rPr>
          <w:rFonts w:eastAsiaTheme="minorHAnsi"/>
          <w:sz w:val="28"/>
          <w:szCs w:val="28"/>
          <w:lang w:eastAsia="en-US"/>
        </w:rPr>
        <w:t>кроме как предусмотренными частью 3 Федерального закона № 248-ФЗ.</w:t>
      </w:r>
    </w:p>
    <w:p w14:paraId="23D39A82" w14:textId="3BCBDC90" w:rsidR="009A1C21" w:rsidRPr="002E271C" w:rsidRDefault="002E271C" w:rsidP="000403B4">
      <w:pPr>
        <w:widowControl w:val="0"/>
        <w:ind w:firstLine="709"/>
        <w:jc w:val="both"/>
        <w:rPr>
          <w:sz w:val="28"/>
          <w:szCs w:val="28"/>
        </w:rPr>
      </w:pPr>
      <w:r>
        <w:rPr>
          <w:sz w:val="28"/>
          <w:szCs w:val="28"/>
        </w:rPr>
        <w:t xml:space="preserve">30. </w:t>
      </w:r>
      <w:r w:rsidR="009A1C21" w:rsidRPr="002E271C">
        <w:rPr>
          <w:sz w:val="28"/>
          <w:szCs w:val="28"/>
        </w:rPr>
        <w:t>При проведении контрольных мероприятий в рамках осуществления муниципального контроля должностное лицо</w:t>
      </w:r>
      <w:r w:rsidR="004F6D74">
        <w:rPr>
          <w:sz w:val="28"/>
          <w:szCs w:val="28"/>
        </w:rPr>
        <w:t xml:space="preserve"> контрольного органа имеет </w:t>
      </w:r>
      <w:r w:rsidR="004F6D74" w:rsidRPr="00C45C21">
        <w:rPr>
          <w:sz w:val="28"/>
          <w:szCs w:val="28"/>
        </w:rPr>
        <w:t>права</w:t>
      </w:r>
      <w:r w:rsidR="009A1C21" w:rsidRPr="00C45C21">
        <w:rPr>
          <w:sz w:val="28"/>
          <w:szCs w:val="28"/>
        </w:rPr>
        <w:t>, пред</w:t>
      </w:r>
      <w:r w:rsidR="00315793" w:rsidRPr="00C45C21">
        <w:rPr>
          <w:sz w:val="28"/>
          <w:szCs w:val="28"/>
        </w:rPr>
        <w:t>усмотренные</w:t>
      </w:r>
      <w:r w:rsidR="00315793">
        <w:rPr>
          <w:sz w:val="28"/>
          <w:szCs w:val="28"/>
        </w:rPr>
        <w:t xml:space="preserve"> частью 2 статьи 29 Ф</w:t>
      </w:r>
      <w:r w:rsidR="009A1C21" w:rsidRPr="002E271C">
        <w:rPr>
          <w:sz w:val="28"/>
          <w:szCs w:val="28"/>
        </w:rPr>
        <w:t>едерального закона № 248-ФЗ.</w:t>
      </w:r>
    </w:p>
    <w:p w14:paraId="07DB3397" w14:textId="19AE5311" w:rsidR="009A1C21" w:rsidRPr="00C45C21" w:rsidRDefault="002E271C" w:rsidP="004F6D74">
      <w:pPr>
        <w:autoSpaceDE w:val="0"/>
        <w:autoSpaceDN w:val="0"/>
        <w:adjustRightInd w:val="0"/>
        <w:ind w:firstLine="708"/>
        <w:jc w:val="both"/>
        <w:rPr>
          <w:sz w:val="28"/>
          <w:szCs w:val="28"/>
        </w:rPr>
      </w:pPr>
      <w:r>
        <w:rPr>
          <w:sz w:val="28"/>
          <w:szCs w:val="28"/>
        </w:rPr>
        <w:t xml:space="preserve">31. </w:t>
      </w:r>
      <w:proofErr w:type="gramStart"/>
      <w:r w:rsidR="009A1C21" w:rsidRPr="002E271C">
        <w:rPr>
          <w:sz w:val="28"/>
          <w:szCs w:val="28"/>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w:t>
      </w:r>
      <w:r w:rsidR="004F6D74" w:rsidRPr="00C45C21">
        <w:rPr>
          <w:sz w:val="28"/>
          <w:szCs w:val="28"/>
        </w:rPr>
        <w:t>П</w:t>
      </w:r>
      <w:r w:rsidR="003750AE" w:rsidRPr="00C45C21">
        <w:rPr>
          <w:sz w:val="28"/>
          <w:szCs w:val="28"/>
        </w:rPr>
        <w:t>еречень</w:t>
      </w:r>
      <w:r w:rsidR="009A1C21" w:rsidRPr="00C45C21">
        <w:rPr>
          <w:sz w:val="28"/>
          <w:szCs w:val="28"/>
        </w:rPr>
        <w:t xml:space="preserve"> </w:t>
      </w:r>
      <w:r w:rsidR="004F6D74" w:rsidRPr="00C45C21">
        <w:rPr>
          <w:rFonts w:eastAsiaTheme="minorHAnsi"/>
          <w:sz w:val="28"/>
          <w:szCs w:val="28"/>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rsidR="004F6D74" w:rsidRPr="00C45C21">
        <w:rPr>
          <w:rFonts w:eastAsiaTheme="minorHAnsi"/>
          <w:sz w:val="28"/>
          <w:szCs w:val="28"/>
          <w:lang w:eastAsia="en-US"/>
        </w:rPr>
        <w:t xml:space="preserve">,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w:t>
      </w:r>
      <w:r w:rsidR="009A1C21" w:rsidRPr="00C45C21">
        <w:rPr>
          <w:sz w:val="28"/>
          <w:szCs w:val="28"/>
        </w:rPr>
        <w:t>распоряжением Правительства Российской Федерации от 19.04.2016 № 724-р.</w:t>
      </w:r>
    </w:p>
    <w:p w14:paraId="7F56CA78" w14:textId="26F6F1D9" w:rsidR="009A1C21" w:rsidRPr="002E271C" w:rsidRDefault="002E271C" w:rsidP="000403B4">
      <w:pPr>
        <w:widowControl w:val="0"/>
        <w:ind w:firstLine="709"/>
        <w:jc w:val="both"/>
        <w:rPr>
          <w:sz w:val="28"/>
          <w:szCs w:val="28"/>
        </w:rPr>
      </w:pPr>
      <w:r>
        <w:rPr>
          <w:sz w:val="28"/>
          <w:szCs w:val="28"/>
        </w:rPr>
        <w:t xml:space="preserve">32. </w:t>
      </w:r>
      <w:r w:rsidR="009A1C21" w:rsidRPr="002E271C">
        <w:rPr>
          <w:sz w:val="28"/>
          <w:szCs w:val="2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FA25AA6" w14:textId="76594519" w:rsidR="009A1C21" w:rsidRPr="002E271C" w:rsidRDefault="002E271C" w:rsidP="000403B4">
      <w:pPr>
        <w:widowControl w:val="0"/>
        <w:ind w:firstLine="709"/>
        <w:jc w:val="both"/>
        <w:rPr>
          <w:bCs/>
          <w:sz w:val="28"/>
          <w:szCs w:val="28"/>
        </w:rPr>
      </w:pPr>
      <w:r>
        <w:rPr>
          <w:bCs/>
          <w:sz w:val="28"/>
          <w:szCs w:val="28"/>
        </w:rPr>
        <w:t xml:space="preserve">33. </w:t>
      </w:r>
      <w:r w:rsidR="009A1C21" w:rsidRPr="002E271C">
        <w:rPr>
          <w:bCs/>
          <w:sz w:val="28"/>
          <w:szCs w:val="28"/>
        </w:rPr>
        <w:t>Контрольный орган вправе запросить у контролируемого лица следующие документы:</w:t>
      </w:r>
    </w:p>
    <w:p w14:paraId="527C7249" w14:textId="77777777" w:rsidR="009A1C21" w:rsidRPr="0006418B" w:rsidRDefault="009A1C21" w:rsidP="00315793">
      <w:pPr>
        <w:widowControl w:val="0"/>
        <w:ind w:firstLine="709"/>
        <w:jc w:val="both"/>
        <w:rPr>
          <w:bCs/>
          <w:sz w:val="28"/>
          <w:szCs w:val="28"/>
        </w:rPr>
      </w:pPr>
      <w:r w:rsidRPr="0006418B">
        <w:rPr>
          <w:bCs/>
          <w:sz w:val="28"/>
          <w:szCs w:val="28"/>
        </w:rPr>
        <w:t>1) документ, удостоверяющий личность;</w:t>
      </w:r>
    </w:p>
    <w:p w14:paraId="0B394E83" w14:textId="77777777" w:rsidR="009A1C21" w:rsidRPr="0006418B" w:rsidRDefault="009A1C21" w:rsidP="00315793">
      <w:pPr>
        <w:widowControl w:val="0"/>
        <w:ind w:firstLine="709"/>
        <w:jc w:val="both"/>
        <w:rPr>
          <w:bCs/>
          <w:sz w:val="28"/>
          <w:szCs w:val="28"/>
        </w:rPr>
      </w:pPr>
      <w:r w:rsidRPr="0006418B">
        <w:rPr>
          <w:bCs/>
          <w:sz w:val="28"/>
          <w:szCs w:val="28"/>
        </w:rPr>
        <w:t>2) документы, подтверждающие полномочия лица, представляющего интересы контролируемого лица;</w:t>
      </w:r>
    </w:p>
    <w:p w14:paraId="3085B1F6" w14:textId="77777777" w:rsidR="009A1C21" w:rsidRPr="0006418B" w:rsidRDefault="009A1C21" w:rsidP="00315793">
      <w:pPr>
        <w:widowControl w:val="0"/>
        <w:ind w:firstLine="709"/>
        <w:jc w:val="both"/>
        <w:rPr>
          <w:bCs/>
          <w:sz w:val="28"/>
          <w:szCs w:val="28"/>
        </w:rPr>
      </w:pPr>
      <w:r w:rsidRPr="0006418B">
        <w:rPr>
          <w:bCs/>
          <w:sz w:val="28"/>
          <w:szCs w:val="28"/>
        </w:rPr>
        <w:t>3) организационно-правовые документы контролируемого лица.</w:t>
      </w:r>
    </w:p>
    <w:p w14:paraId="1408F0F4" w14:textId="4E2414AD" w:rsidR="009A1C21" w:rsidRPr="00D95913" w:rsidRDefault="00D95913" w:rsidP="000403B4">
      <w:pPr>
        <w:widowControl w:val="0"/>
        <w:ind w:firstLine="709"/>
        <w:jc w:val="both"/>
        <w:rPr>
          <w:sz w:val="28"/>
          <w:szCs w:val="28"/>
        </w:rPr>
      </w:pPr>
      <w:r>
        <w:rPr>
          <w:sz w:val="28"/>
          <w:szCs w:val="28"/>
        </w:rPr>
        <w:t xml:space="preserve">34. </w:t>
      </w:r>
      <w:r w:rsidR="009A1C21" w:rsidRPr="00D95913">
        <w:rPr>
          <w:sz w:val="28"/>
          <w:szCs w:val="28"/>
        </w:rPr>
        <w:t>Контрольный орган (должностное лицо</w:t>
      </w:r>
      <w:r w:rsidR="00315793">
        <w:rPr>
          <w:sz w:val="28"/>
          <w:szCs w:val="28"/>
        </w:rPr>
        <w:t>) в соответствии со статьей 32 Ф</w:t>
      </w:r>
      <w:r w:rsidR="009A1C21" w:rsidRPr="00D95913">
        <w:rPr>
          <w:sz w:val="28"/>
          <w:szCs w:val="28"/>
        </w:rPr>
        <w:t xml:space="preserve">едерального закона № 248-ФЗ может привлекать на добровольной основе свидетеля, которому могут быть известны какие-либо сведения о фактических </w:t>
      </w:r>
      <w:r w:rsidR="009A1C21" w:rsidRPr="00D95913">
        <w:rPr>
          <w:sz w:val="28"/>
          <w:szCs w:val="28"/>
        </w:rPr>
        <w:lastRenderedPageBreak/>
        <w:t>обстоятельствах, имеющих значение для принятия решения при проведении контрольного мероприятия.</w:t>
      </w:r>
    </w:p>
    <w:p w14:paraId="3610782A" w14:textId="0FCF4771" w:rsidR="009A1C21" w:rsidRPr="00D95913" w:rsidRDefault="00D95913" w:rsidP="000403B4">
      <w:pPr>
        <w:widowControl w:val="0"/>
        <w:ind w:firstLine="709"/>
        <w:jc w:val="both"/>
        <w:rPr>
          <w:sz w:val="28"/>
          <w:szCs w:val="28"/>
        </w:rPr>
      </w:pPr>
      <w:r>
        <w:rPr>
          <w:sz w:val="28"/>
          <w:szCs w:val="28"/>
        </w:rPr>
        <w:t xml:space="preserve">35. </w:t>
      </w:r>
      <w:r w:rsidR="009A1C21" w:rsidRPr="00D95913">
        <w:rPr>
          <w:sz w:val="28"/>
          <w:szCs w:val="28"/>
        </w:rPr>
        <w:t xml:space="preserve">Контрольный орган в соответствии со </w:t>
      </w:r>
      <w:r w:rsidR="00315793">
        <w:rPr>
          <w:sz w:val="28"/>
          <w:szCs w:val="28"/>
        </w:rPr>
        <w:t>статьей 33 Ф</w:t>
      </w:r>
      <w:r w:rsidR="009A1C21" w:rsidRPr="00D95913">
        <w:rPr>
          <w:sz w:val="28"/>
          <w:szCs w:val="28"/>
        </w:rPr>
        <w:t xml:space="preserve">едерального закона № 248-ФЗ вправе привлекать к проведению контрольного мероприятия экспертов, экспертные организации. </w:t>
      </w:r>
    </w:p>
    <w:p w14:paraId="30DEAD97" w14:textId="77777777" w:rsidR="009A1C21" w:rsidRPr="0006418B" w:rsidRDefault="009A1C21" w:rsidP="00D95913">
      <w:pPr>
        <w:widowControl w:val="0"/>
        <w:jc w:val="both"/>
        <w:rPr>
          <w:sz w:val="28"/>
          <w:szCs w:val="28"/>
        </w:rPr>
      </w:pPr>
      <w:r w:rsidRPr="0006418B">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9B63486" w14:textId="6EB819B5" w:rsidR="009A1C21" w:rsidRPr="00690811" w:rsidRDefault="009A1C21" w:rsidP="003E7309">
      <w:pPr>
        <w:pStyle w:val="a6"/>
        <w:widowControl w:val="0"/>
        <w:numPr>
          <w:ilvl w:val="0"/>
          <w:numId w:val="14"/>
        </w:numPr>
        <w:ind w:left="0" w:firstLine="709"/>
        <w:jc w:val="both"/>
        <w:rPr>
          <w:sz w:val="28"/>
          <w:szCs w:val="28"/>
        </w:rPr>
      </w:pPr>
      <w:r w:rsidRPr="00690811">
        <w:rPr>
          <w:sz w:val="28"/>
          <w:szCs w:val="28"/>
        </w:rPr>
        <w:t>Контрольный орга</w:t>
      </w:r>
      <w:r w:rsidR="00315793">
        <w:rPr>
          <w:sz w:val="28"/>
          <w:szCs w:val="28"/>
        </w:rPr>
        <w:t>н в соответствии со статьей 34 Ф</w:t>
      </w:r>
      <w:r w:rsidRPr="00690811">
        <w:rPr>
          <w:sz w:val="28"/>
          <w:szCs w:val="28"/>
        </w:rPr>
        <w:t>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0E09DB24" w14:textId="547C3C93" w:rsidR="009A1C21" w:rsidRPr="00690811" w:rsidRDefault="009A1C21" w:rsidP="003E7309">
      <w:pPr>
        <w:pStyle w:val="a6"/>
        <w:widowControl w:val="0"/>
        <w:numPr>
          <w:ilvl w:val="0"/>
          <w:numId w:val="14"/>
        </w:numPr>
        <w:ind w:left="0" w:firstLine="709"/>
        <w:jc w:val="both"/>
        <w:rPr>
          <w:sz w:val="28"/>
          <w:szCs w:val="28"/>
        </w:rPr>
      </w:pPr>
      <w:r w:rsidRPr="00690811">
        <w:rPr>
          <w:sz w:val="28"/>
          <w:szCs w:val="28"/>
        </w:rPr>
        <w:t xml:space="preserve">Свидетелям, специалистам, экспертам, экспертным организациям возмещаются расходы, понесенные ими в связи с участием в контрольных </w:t>
      </w:r>
      <w:r w:rsidR="00D95913" w:rsidRPr="00690811">
        <w:rPr>
          <w:sz w:val="28"/>
          <w:szCs w:val="28"/>
        </w:rPr>
        <w:t>мероприятиях в случае, если</w:t>
      </w:r>
      <w:r w:rsidRPr="00690811">
        <w:rPr>
          <w:sz w:val="28"/>
          <w:szCs w:val="28"/>
        </w:rPr>
        <w:t xml:space="preserve"> порядок возмещения расходов</w:t>
      </w:r>
      <w:r w:rsidR="005702C7">
        <w:rPr>
          <w:sz w:val="28"/>
          <w:szCs w:val="28"/>
        </w:rPr>
        <w:t xml:space="preserve"> установлен федеральным законом о виде контроля.</w:t>
      </w:r>
    </w:p>
    <w:p w14:paraId="2B289B1E" w14:textId="6BB1DB30"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w:t>
      </w:r>
      <w:r w:rsidR="00315793">
        <w:rPr>
          <w:sz w:val="28"/>
          <w:szCs w:val="28"/>
        </w:rPr>
        <w:t>ренном частями 4 и 5 статьи 21 Ф</w:t>
      </w:r>
      <w:r w:rsidRPr="00690811">
        <w:rPr>
          <w:sz w:val="28"/>
          <w:szCs w:val="28"/>
        </w:rPr>
        <w:t>едерального закона № 248-ФЗ.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1592EC26" w14:textId="77777777" w:rsidR="00B7747D" w:rsidRDefault="009A1C21" w:rsidP="003E7309">
      <w:pPr>
        <w:pStyle w:val="a6"/>
        <w:widowControl w:val="0"/>
        <w:numPr>
          <w:ilvl w:val="0"/>
          <w:numId w:val="14"/>
        </w:numPr>
        <w:ind w:left="0" w:firstLine="710"/>
        <w:jc w:val="both"/>
        <w:rPr>
          <w:sz w:val="28"/>
          <w:szCs w:val="28"/>
        </w:rPr>
      </w:pPr>
      <w:r w:rsidRPr="00690811">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FD399BA" w14:textId="407A3C68"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w:t>
      </w:r>
      <w:r w:rsidRPr="00690811">
        <w:rPr>
          <w:sz w:val="28"/>
          <w:szCs w:val="28"/>
        </w:rPr>
        <w:lastRenderedPageBreak/>
        <w:t>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3BD4785" w14:textId="142C19F3" w:rsidR="009A1C21" w:rsidRPr="00690811" w:rsidRDefault="009A1C21" w:rsidP="003E7309">
      <w:pPr>
        <w:pStyle w:val="a6"/>
        <w:widowControl w:val="0"/>
        <w:numPr>
          <w:ilvl w:val="0"/>
          <w:numId w:val="14"/>
        </w:numPr>
        <w:ind w:left="0" w:firstLine="710"/>
        <w:jc w:val="both"/>
        <w:rPr>
          <w:rFonts w:eastAsia="Calibri"/>
          <w:sz w:val="28"/>
          <w:szCs w:val="28"/>
          <w:lang w:eastAsia="en-US"/>
        </w:rPr>
      </w:pPr>
      <w:r w:rsidRPr="00690811">
        <w:rPr>
          <w:rFonts w:eastAsia="Calibri"/>
          <w:sz w:val="28"/>
          <w:szCs w:val="28"/>
          <w:lang w:eastAsia="en-US"/>
        </w:rPr>
        <w:t>Случаями, при наступлении которых контролируемые лица, вправе в соо</w:t>
      </w:r>
      <w:r w:rsidR="00315793">
        <w:rPr>
          <w:rFonts w:eastAsia="Calibri"/>
          <w:sz w:val="28"/>
          <w:szCs w:val="28"/>
          <w:lang w:eastAsia="en-US"/>
        </w:rPr>
        <w:t>тветствии с частью 8 статьи 31 Ф</w:t>
      </w:r>
      <w:r w:rsidRPr="00690811">
        <w:rPr>
          <w:rFonts w:eastAsia="Calibri"/>
          <w:sz w:val="28"/>
          <w:szCs w:val="28"/>
          <w:lang w:eastAsia="en-US"/>
        </w:rPr>
        <w:t>едерального закона № 248-ФЗ представить в контрольный орган информацию о невозможности присутствия при проведении контрольного мероприятия являются:</w:t>
      </w:r>
    </w:p>
    <w:p w14:paraId="0F6D6FB8"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1) временная нетрудоспособность;</w:t>
      </w:r>
    </w:p>
    <w:p w14:paraId="7463945F"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2) нахождение за пределами Российской Федерации;</w:t>
      </w:r>
    </w:p>
    <w:p w14:paraId="2B3FF8FF"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3) административный арест;</w:t>
      </w:r>
    </w:p>
    <w:p w14:paraId="50402B79"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48D09CD2"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61CF24B"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Информация контролируемого лица о невозможности присутствовать при проведении контрольных мероприятий должна содержать:</w:t>
      </w:r>
    </w:p>
    <w:p w14:paraId="1F87DE19" w14:textId="712FB788" w:rsidR="009A1C21" w:rsidRPr="0006418B" w:rsidRDefault="00AB4965" w:rsidP="00690811">
      <w:pPr>
        <w:autoSpaceDE w:val="0"/>
        <w:autoSpaceDN w:val="0"/>
        <w:adjustRightInd w:val="0"/>
        <w:ind w:firstLine="710"/>
        <w:jc w:val="both"/>
        <w:rPr>
          <w:rFonts w:eastAsia="Calibri"/>
          <w:sz w:val="28"/>
          <w:szCs w:val="28"/>
          <w:lang w:eastAsia="en-US"/>
        </w:rPr>
      </w:pPr>
      <w:r>
        <w:rPr>
          <w:rFonts w:eastAsia="Calibri"/>
          <w:sz w:val="28"/>
          <w:szCs w:val="28"/>
          <w:lang w:eastAsia="en-US"/>
        </w:rPr>
        <w:t>1</w:t>
      </w:r>
      <w:r w:rsidR="009A1C21" w:rsidRPr="0006418B">
        <w:rPr>
          <w:rFonts w:eastAsia="Calibri"/>
          <w:sz w:val="28"/>
          <w:szCs w:val="28"/>
          <w:lang w:eastAsia="en-US"/>
        </w:rPr>
        <w:t>) описание обстоятельств и их продолжительность;</w:t>
      </w:r>
    </w:p>
    <w:p w14:paraId="3A60170F" w14:textId="07B5B277" w:rsidR="009A1C21" w:rsidRPr="0006418B" w:rsidRDefault="00AB4965" w:rsidP="00690811">
      <w:pPr>
        <w:autoSpaceDE w:val="0"/>
        <w:autoSpaceDN w:val="0"/>
        <w:adjustRightInd w:val="0"/>
        <w:ind w:firstLine="710"/>
        <w:jc w:val="both"/>
        <w:rPr>
          <w:rFonts w:eastAsia="Calibri"/>
          <w:sz w:val="28"/>
          <w:szCs w:val="28"/>
          <w:lang w:eastAsia="en-US"/>
        </w:rPr>
      </w:pPr>
      <w:r>
        <w:rPr>
          <w:rFonts w:eastAsia="Calibri"/>
          <w:sz w:val="28"/>
          <w:szCs w:val="28"/>
          <w:lang w:eastAsia="en-US"/>
        </w:rPr>
        <w:t>2</w:t>
      </w:r>
      <w:r w:rsidR="009A1C21" w:rsidRPr="0006418B">
        <w:rPr>
          <w:rFonts w:eastAsia="Calibri"/>
          <w:sz w:val="28"/>
          <w:szCs w:val="28"/>
          <w:lang w:eastAsia="en-US"/>
        </w:rPr>
        <w:t>)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14:paraId="13617A36" w14:textId="7F1D28EE" w:rsidR="009A1C21" w:rsidRPr="0006418B" w:rsidRDefault="00AB4965" w:rsidP="00690811">
      <w:pPr>
        <w:autoSpaceDE w:val="0"/>
        <w:autoSpaceDN w:val="0"/>
        <w:adjustRightInd w:val="0"/>
        <w:ind w:firstLine="710"/>
        <w:jc w:val="both"/>
        <w:rPr>
          <w:rFonts w:eastAsia="Calibri"/>
          <w:sz w:val="28"/>
          <w:szCs w:val="28"/>
          <w:lang w:eastAsia="en-US"/>
        </w:rPr>
      </w:pPr>
      <w:r>
        <w:rPr>
          <w:rFonts w:eastAsia="Calibri"/>
          <w:sz w:val="28"/>
          <w:szCs w:val="28"/>
          <w:lang w:eastAsia="en-US"/>
        </w:rPr>
        <w:t>3</w:t>
      </w:r>
      <w:r w:rsidR="009A1C21" w:rsidRPr="0006418B">
        <w:rPr>
          <w:rFonts w:eastAsia="Calibri"/>
          <w:sz w:val="28"/>
          <w:szCs w:val="28"/>
          <w:lang w:eastAsia="en-US"/>
        </w:rPr>
        <w:t>)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14:paraId="1D9A2257"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14:paraId="3D242A57" w14:textId="35A3B116" w:rsidR="009A1C21" w:rsidRPr="00690811" w:rsidRDefault="009A1C21" w:rsidP="003E7309">
      <w:pPr>
        <w:pStyle w:val="a6"/>
        <w:numPr>
          <w:ilvl w:val="0"/>
          <w:numId w:val="14"/>
        </w:numPr>
        <w:autoSpaceDE w:val="0"/>
        <w:autoSpaceDN w:val="0"/>
        <w:adjustRightInd w:val="0"/>
        <w:ind w:left="0" w:firstLine="710"/>
        <w:jc w:val="both"/>
        <w:rPr>
          <w:sz w:val="28"/>
          <w:szCs w:val="28"/>
        </w:rPr>
      </w:pPr>
      <w:r w:rsidRPr="00690811">
        <w:rPr>
          <w:sz w:val="28"/>
          <w:szCs w:val="28"/>
        </w:rPr>
        <w:t xml:space="preserve">Контрольное мероприятие может быть начато после внесения в единый реестр контрольных (надзорных) мероприятий (далее – ЕРКНМ) сведений, </w:t>
      </w:r>
      <w:r w:rsidR="00576CD4">
        <w:rPr>
          <w:sz w:val="28"/>
          <w:szCs w:val="28"/>
        </w:rPr>
        <w:t>предусмотренных</w:t>
      </w:r>
      <w:r w:rsidRPr="00690811">
        <w:rPr>
          <w:sz w:val="28"/>
          <w:szCs w:val="28"/>
        </w:rPr>
        <w:t xml:space="preserve">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w:t>
      </w:r>
      <w:r w:rsidR="00AB4965" w:rsidRPr="00AB4965">
        <w:rPr>
          <w:sz w:val="28"/>
          <w:szCs w:val="28"/>
        </w:rPr>
        <w:t>ЕРКНМ</w:t>
      </w:r>
      <w:r w:rsidRPr="00690811">
        <w:rPr>
          <w:sz w:val="28"/>
          <w:szCs w:val="28"/>
        </w:rPr>
        <w:t>.</w:t>
      </w:r>
    </w:p>
    <w:p w14:paraId="2F791111" w14:textId="457D73F7"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0BD59B20" w14:textId="792DB4C9"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 xml:space="preserve">В день подписания решения о проведении внепланового контрольного </w:t>
      </w:r>
      <w:r w:rsidRPr="00690811">
        <w:rPr>
          <w:sz w:val="28"/>
          <w:szCs w:val="28"/>
        </w:rPr>
        <w:lastRenderedPageBreak/>
        <w:t>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CACCFAD" w14:textId="4174F04A"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w:t>
      </w:r>
      <w:r w:rsidR="00567830">
        <w:rPr>
          <w:sz w:val="28"/>
          <w:szCs w:val="28"/>
        </w:rPr>
        <w:t>3</w:t>
      </w:r>
      <w:r w:rsidRPr="00690811">
        <w:rPr>
          <w:sz w:val="28"/>
          <w:szCs w:val="28"/>
        </w:rPr>
        <w:t xml:space="preserve"> настоящего Положения.</w:t>
      </w:r>
    </w:p>
    <w:p w14:paraId="2CA7EA67" w14:textId="33D5170A"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40D840FE" w14:textId="67197D66"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 xml:space="preserve">Контрольные мероприятия, за исключением контрольных мероприятий без взаимодействия, могут проводиться только путем совершения </w:t>
      </w:r>
      <w:r w:rsidRPr="00690811">
        <w:rPr>
          <w:color w:val="000000"/>
          <w:sz w:val="28"/>
          <w:szCs w:val="28"/>
        </w:rPr>
        <w:t>должностным лицом</w:t>
      </w:r>
      <w:r w:rsidRPr="00690811">
        <w:rPr>
          <w:sz w:val="28"/>
          <w:szCs w:val="28"/>
        </w:rPr>
        <w:t xml:space="preserve"> и лицами, привлекаемыми к проведению контрольного мероприятия, следующих контрольных действий:</w:t>
      </w:r>
    </w:p>
    <w:p w14:paraId="4342265E" w14:textId="77777777" w:rsidR="009A1C21" w:rsidRPr="0006418B" w:rsidRDefault="009A1C21" w:rsidP="00690811">
      <w:pPr>
        <w:widowControl w:val="0"/>
        <w:ind w:firstLine="710"/>
        <w:jc w:val="both"/>
        <w:rPr>
          <w:sz w:val="28"/>
          <w:szCs w:val="28"/>
        </w:rPr>
      </w:pPr>
      <w:r w:rsidRPr="0006418B">
        <w:rPr>
          <w:sz w:val="28"/>
          <w:szCs w:val="28"/>
        </w:rPr>
        <w:t>1) осмотр;</w:t>
      </w:r>
    </w:p>
    <w:p w14:paraId="5BC6B2AC" w14:textId="77777777" w:rsidR="009A1C21" w:rsidRPr="0006418B" w:rsidRDefault="009A1C21" w:rsidP="00690811">
      <w:pPr>
        <w:widowControl w:val="0"/>
        <w:ind w:firstLine="710"/>
        <w:jc w:val="both"/>
        <w:rPr>
          <w:sz w:val="28"/>
          <w:szCs w:val="28"/>
        </w:rPr>
      </w:pPr>
      <w:r w:rsidRPr="0006418B">
        <w:rPr>
          <w:sz w:val="28"/>
          <w:szCs w:val="28"/>
        </w:rPr>
        <w:t>2) опрос;</w:t>
      </w:r>
    </w:p>
    <w:p w14:paraId="70C1581C" w14:textId="77777777" w:rsidR="009A1C21" w:rsidRPr="0006418B" w:rsidRDefault="009A1C21" w:rsidP="00690811">
      <w:pPr>
        <w:widowControl w:val="0"/>
        <w:ind w:firstLine="710"/>
        <w:jc w:val="both"/>
        <w:rPr>
          <w:sz w:val="28"/>
          <w:szCs w:val="28"/>
        </w:rPr>
      </w:pPr>
      <w:r w:rsidRPr="0006418B">
        <w:rPr>
          <w:sz w:val="28"/>
          <w:szCs w:val="28"/>
        </w:rPr>
        <w:t>3) получение письменных объяснений;</w:t>
      </w:r>
    </w:p>
    <w:p w14:paraId="445E0C07" w14:textId="77777777" w:rsidR="009A1C21" w:rsidRPr="0006418B" w:rsidRDefault="009A1C21" w:rsidP="00690811">
      <w:pPr>
        <w:widowControl w:val="0"/>
        <w:ind w:firstLine="710"/>
        <w:jc w:val="both"/>
        <w:rPr>
          <w:sz w:val="28"/>
          <w:szCs w:val="28"/>
        </w:rPr>
      </w:pPr>
      <w:r w:rsidRPr="0006418B">
        <w:rPr>
          <w:sz w:val="28"/>
          <w:szCs w:val="28"/>
        </w:rPr>
        <w:t>4) инструментальное обследование;</w:t>
      </w:r>
    </w:p>
    <w:p w14:paraId="67004B12" w14:textId="77777777" w:rsidR="009A1C21" w:rsidRPr="0006418B" w:rsidRDefault="009A1C21" w:rsidP="00690811">
      <w:pPr>
        <w:widowControl w:val="0"/>
        <w:ind w:firstLine="710"/>
        <w:jc w:val="both"/>
        <w:rPr>
          <w:sz w:val="28"/>
          <w:szCs w:val="28"/>
        </w:rPr>
      </w:pPr>
      <w:r w:rsidRPr="0006418B">
        <w:rPr>
          <w:sz w:val="28"/>
          <w:szCs w:val="28"/>
        </w:rPr>
        <w:t>5) истребование документов;</w:t>
      </w:r>
    </w:p>
    <w:p w14:paraId="114CEC46" w14:textId="77777777" w:rsidR="009A1C21" w:rsidRPr="0006418B" w:rsidRDefault="009A1C21" w:rsidP="00690811">
      <w:pPr>
        <w:widowControl w:val="0"/>
        <w:ind w:firstLine="710"/>
        <w:jc w:val="both"/>
        <w:rPr>
          <w:sz w:val="28"/>
          <w:szCs w:val="28"/>
        </w:rPr>
      </w:pPr>
      <w:r w:rsidRPr="0006418B">
        <w:rPr>
          <w:sz w:val="28"/>
          <w:szCs w:val="28"/>
        </w:rPr>
        <w:t>6) экспертиза.</w:t>
      </w:r>
    </w:p>
    <w:p w14:paraId="4F110123" w14:textId="3C79DCDD" w:rsidR="009A1C21" w:rsidRPr="00690811" w:rsidRDefault="009A1C21" w:rsidP="003E7309">
      <w:pPr>
        <w:pStyle w:val="a6"/>
        <w:widowControl w:val="0"/>
        <w:numPr>
          <w:ilvl w:val="0"/>
          <w:numId w:val="14"/>
        </w:numPr>
        <w:ind w:left="0" w:firstLine="710"/>
        <w:jc w:val="both"/>
        <w:rPr>
          <w:sz w:val="28"/>
          <w:szCs w:val="28"/>
        </w:rPr>
      </w:pPr>
      <w:r w:rsidRPr="00690811">
        <w:rPr>
          <w:sz w:val="28"/>
          <w:szCs w:val="28"/>
        </w:rPr>
        <w:t>Срок проведения контрольного мероприятия может быть приостановлен руководителем, а в отсутствие руководителя - заместителем руководителя контрольного органа на основании мотивированного представления должностного лица в случае, если срок осуществления экспертизы превышает срок проведения контрольного мероприятия, на срок осуществления экспертизы. Срок осуществления экспертизы определяется соответствующими правовыми актами, принятыми в отношении экспертиз.</w:t>
      </w:r>
    </w:p>
    <w:p w14:paraId="5A656F09" w14:textId="57508893" w:rsidR="009A1C21" w:rsidRDefault="009A1C21" w:rsidP="003E7309">
      <w:pPr>
        <w:pStyle w:val="a6"/>
        <w:widowControl w:val="0"/>
        <w:numPr>
          <w:ilvl w:val="0"/>
          <w:numId w:val="14"/>
        </w:numPr>
        <w:ind w:left="0" w:firstLine="710"/>
        <w:jc w:val="both"/>
        <w:rPr>
          <w:sz w:val="28"/>
          <w:szCs w:val="28"/>
        </w:rPr>
      </w:pPr>
      <w:r w:rsidRPr="00690811">
        <w:rPr>
          <w:sz w:val="28"/>
          <w:szCs w:val="28"/>
        </w:rPr>
        <w:t>Инспекционный визит проводится в пор</w:t>
      </w:r>
      <w:r w:rsidR="00315793">
        <w:rPr>
          <w:sz w:val="28"/>
          <w:szCs w:val="28"/>
        </w:rPr>
        <w:t>ядке, установленном статьей 70 Ф</w:t>
      </w:r>
      <w:r w:rsidRPr="00690811">
        <w:rPr>
          <w:sz w:val="28"/>
          <w:szCs w:val="28"/>
        </w:rPr>
        <w:t>едерального закона № 248-ФЗ.</w:t>
      </w:r>
    </w:p>
    <w:p w14:paraId="3217CEBE" w14:textId="77777777" w:rsidR="00EF639E" w:rsidRPr="00EF639E" w:rsidRDefault="00EF639E" w:rsidP="00EF639E">
      <w:pPr>
        <w:pStyle w:val="a6"/>
        <w:widowControl w:val="0"/>
        <w:ind w:left="0" w:firstLine="710"/>
        <w:jc w:val="both"/>
        <w:rPr>
          <w:sz w:val="28"/>
          <w:szCs w:val="28"/>
        </w:rPr>
      </w:pPr>
      <w:r w:rsidRPr="00EF639E">
        <w:rPr>
          <w:sz w:val="28"/>
          <w:szCs w:val="28"/>
        </w:rPr>
        <w:t>В ходе инспекционного визита могут совершаться следующие контрольные действия:</w:t>
      </w:r>
    </w:p>
    <w:p w14:paraId="566319A7" w14:textId="77777777" w:rsidR="00EF639E" w:rsidRPr="00EF639E" w:rsidRDefault="00EF639E" w:rsidP="00EF639E">
      <w:pPr>
        <w:pStyle w:val="a6"/>
        <w:widowControl w:val="0"/>
        <w:ind w:left="0" w:firstLine="710"/>
        <w:jc w:val="both"/>
        <w:rPr>
          <w:sz w:val="28"/>
          <w:szCs w:val="28"/>
        </w:rPr>
      </w:pPr>
      <w:r w:rsidRPr="00EF639E">
        <w:rPr>
          <w:sz w:val="28"/>
          <w:szCs w:val="28"/>
        </w:rPr>
        <w:t>1) осмотр;</w:t>
      </w:r>
    </w:p>
    <w:p w14:paraId="32DBF236" w14:textId="77777777" w:rsidR="00EF639E" w:rsidRPr="00EF639E" w:rsidRDefault="00EF639E" w:rsidP="00EF639E">
      <w:pPr>
        <w:pStyle w:val="a6"/>
        <w:widowControl w:val="0"/>
        <w:ind w:left="0" w:firstLine="710"/>
        <w:jc w:val="both"/>
        <w:rPr>
          <w:sz w:val="28"/>
          <w:szCs w:val="28"/>
        </w:rPr>
      </w:pPr>
      <w:r w:rsidRPr="00EF639E">
        <w:rPr>
          <w:sz w:val="28"/>
          <w:szCs w:val="28"/>
        </w:rPr>
        <w:t>2) опрос;</w:t>
      </w:r>
    </w:p>
    <w:p w14:paraId="3AE7D397" w14:textId="77777777" w:rsidR="00EF639E" w:rsidRPr="00EF639E" w:rsidRDefault="00EF639E" w:rsidP="00EF639E">
      <w:pPr>
        <w:pStyle w:val="a6"/>
        <w:widowControl w:val="0"/>
        <w:ind w:left="0" w:firstLine="710"/>
        <w:jc w:val="both"/>
        <w:rPr>
          <w:sz w:val="28"/>
          <w:szCs w:val="28"/>
        </w:rPr>
      </w:pPr>
      <w:r w:rsidRPr="00EF639E">
        <w:rPr>
          <w:sz w:val="28"/>
          <w:szCs w:val="28"/>
        </w:rPr>
        <w:lastRenderedPageBreak/>
        <w:t>3) получение письменных объяснений;</w:t>
      </w:r>
    </w:p>
    <w:p w14:paraId="6AAD16C1" w14:textId="77777777" w:rsidR="00EF639E" w:rsidRPr="00EF639E" w:rsidRDefault="00EF639E" w:rsidP="00EF639E">
      <w:pPr>
        <w:pStyle w:val="a6"/>
        <w:widowControl w:val="0"/>
        <w:ind w:left="0" w:firstLine="710"/>
        <w:jc w:val="both"/>
        <w:rPr>
          <w:sz w:val="28"/>
          <w:szCs w:val="28"/>
        </w:rPr>
      </w:pPr>
      <w:r w:rsidRPr="00EF639E">
        <w:rPr>
          <w:sz w:val="28"/>
          <w:szCs w:val="28"/>
        </w:rPr>
        <w:t>4) инструментальное обследование;</w:t>
      </w:r>
    </w:p>
    <w:p w14:paraId="0D4ECE39" w14:textId="77777777" w:rsidR="00EF639E" w:rsidRPr="00EF639E" w:rsidRDefault="00EF639E" w:rsidP="00EF639E">
      <w:pPr>
        <w:pStyle w:val="a6"/>
        <w:widowControl w:val="0"/>
        <w:ind w:left="0" w:firstLine="710"/>
        <w:jc w:val="both"/>
        <w:rPr>
          <w:sz w:val="28"/>
          <w:szCs w:val="28"/>
        </w:rPr>
      </w:pPr>
      <w:r w:rsidRPr="00EF639E">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34A0799" w14:textId="243BB2FB" w:rsidR="00EF639E" w:rsidRPr="00EF639E" w:rsidRDefault="00EF639E" w:rsidP="00EF639E">
      <w:pPr>
        <w:pStyle w:val="a6"/>
        <w:widowControl w:val="0"/>
        <w:ind w:left="0" w:firstLine="710"/>
        <w:jc w:val="both"/>
        <w:rPr>
          <w:sz w:val="28"/>
          <w:szCs w:val="28"/>
        </w:rPr>
      </w:pPr>
      <w:r w:rsidRPr="00EF639E">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 </w:t>
      </w:r>
    </w:p>
    <w:p w14:paraId="6A123678" w14:textId="77777777" w:rsidR="00EF639E" w:rsidRPr="00EF639E" w:rsidRDefault="00EF639E" w:rsidP="00EF639E">
      <w:pPr>
        <w:pStyle w:val="a6"/>
        <w:widowControl w:val="0"/>
        <w:ind w:left="0" w:firstLine="710"/>
        <w:jc w:val="both"/>
        <w:rPr>
          <w:sz w:val="28"/>
          <w:szCs w:val="28"/>
        </w:rPr>
      </w:pPr>
      <w:r w:rsidRPr="00EF639E">
        <w:rPr>
          <w:sz w:val="28"/>
          <w:szCs w:val="28"/>
        </w:rPr>
        <w:t>Инспекционный визит проводится без предварительного уведомления контролируемого лица и собственника объекта контроля.</w:t>
      </w:r>
    </w:p>
    <w:p w14:paraId="5ABB68E4" w14:textId="57C09B25" w:rsidR="00EF639E" w:rsidRDefault="00EF639E" w:rsidP="00EF639E">
      <w:pPr>
        <w:pStyle w:val="a6"/>
        <w:widowControl w:val="0"/>
        <w:ind w:left="0" w:firstLine="710"/>
        <w:jc w:val="both"/>
        <w:rPr>
          <w:sz w:val="28"/>
          <w:szCs w:val="28"/>
        </w:rPr>
      </w:pPr>
      <w:r w:rsidRPr="00EF639E">
        <w:rPr>
          <w:sz w:val="28"/>
          <w:szCs w:val="28"/>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14:paraId="1DFA3204" w14:textId="087C3563" w:rsidR="00B53B8D" w:rsidRPr="00C45C21" w:rsidRDefault="00B53B8D" w:rsidP="007D3F86">
      <w:pPr>
        <w:autoSpaceDE w:val="0"/>
        <w:autoSpaceDN w:val="0"/>
        <w:adjustRightInd w:val="0"/>
        <w:ind w:firstLine="708"/>
        <w:jc w:val="both"/>
        <w:rPr>
          <w:sz w:val="28"/>
          <w:szCs w:val="28"/>
        </w:rPr>
      </w:pPr>
      <w:r w:rsidRPr="004C5D6C">
        <w:rPr>
          <w:sz w:val="28"/>
          <w:szCs w:val="28"/>
        </w:rPr>
        <w:t>50</w:t>
      </w:r>
      <w:r w:rsidRPr="00C45C21">
        <w:rPr>
          <w:sz w:val="28"/>
          <w:szCs w:val="28"/>
        </w:rPr>
        <w:t xml:space="preserve">. </w:t>
      </w:r>
      <w:r w:rsidR="003F1307" w:rsidRPr="00C45C21">
        <w:rPr>
          <w:sz w:val="28"/>
          <w:szCs w:val="28"/>
        </w:rPr>
        <w:t>Случаи и п</w:t>
      </w:r>
      <w:r w:rsidRPr="00C45C21">
        <w:rPr>
          <w:sz w:val="28"/>
          <w:szCs w:val="28"/>
        </w:rPr>
        <w:t>орядок фотосъемки, аудио- и видеозаписи, и иных способов фиксации доказательств:</w:t>
      </w:r>
    </w:p>
    <w:p w14:paraId="34A668B7" w14:textId="11C37C09" w:rsidR="003044B3" w:rsidRPr="00C45C21" w:rsidRDefault="00B7747D" w:rsidP="00B7747D">
      <w:pPr>
        <w:autoSpaceDE w:val="0"/>
        <w:autoSpaceDN w:val="0"/>
        <w:adjustRightInd w:val="0"/>
        <w:ind w:firstLine="540"/>
        <w:jc w:val="both"/>
        <w:rPr>
          <w:rFonts w:eastAsiaTheme="minorHAnsi"/>
          <w:bCs/>
          <w:sz w:val="28"/>
          <w:szCs w:val="28"/>
          <w:lang w:eastAsia="en-US"/>
        </w:rPr>
      </w:pPr>
      <w:proofErr w:type="gramStart"/>
      <w:r w:rsidRPr="00C45C21">
        <w:rPr>
          <w:sz w:val="28"/>
          <w:szCs w:val="28"/>
        </w:rPr>
        <w:t>В случаях</w:t>
      </w:r>
      <w:r w:rsidR="003F1307" w:rsidRPr="00C45C21">
        <w:rPr>
          <w:sz w:val="28"/>
          <w:szCs w:val="28"/>
        </w:rPr>
        <w:t xml:space="preserve"> </w:t>
      </w:r>
      <w:r w:rsidR="00385FAB" w:rsidRPr="00C45C21">
        <w:rPr>
          <w:sz w:val="28"/>
          <w:szCs w:val="28"/>
        </w:rPr>
        <w:t>выявления</w:t>
      </w:r>
      <w:r w:rsidRPr="00C45C21">
        <w:rPr>
          <w:sz w:val="28"/>
          <w:szCs w:val="28"/>
        </w:rPr>
        <w:t xml:space="preserve"> нарушений</w:t>
      </w:r>
      <w:r w:rsidR="00576CD4" w:rsidRPr="00C45C21">
        <w:rPr>
          <w:sz w:val="28"/>
          <w:szCs w:val="28"/>
        </w:rPr>
        <w:t xml:space="preserve"> обязательных требований д</w:t>
      </w:r>
      <w:r w:rsidR="00EF639E" w:rsidRPr="00C45C21">
        <w:rPr>
          <w:sz w:val="28"/>
          <w:szCs w:val="28"/>
        </w:rPr>
        <w:t xml:space="preserve">ля </w:t>
      </w:r>
      <w:r w:rsidR="00576CD4" w:rsidRPr="00C45C21">
        <w:rPr>
          <w:sz w:val="28"/>
          <w:szCs w:val="28"/>
        </w:rPr>
        <w:t xml:space="preserve">их </w:t>
      </w:r>
      <w:r w:rsidR="00B32E71" w:rsidRPr="00C45C21">
        <w:rPr>
          <w:sz w:val="28"/>
          <w:szCs w:val="28"/>
        </w:rPr>
        <w:t>доказательств</w:t>
      </w:r>
      <w:r w:rsidRPr="00C45C21">
        <w:rPr>
          <w:sz w:val="28"/>
          <w:szCs w:val="28"/>
        </w:rPr>
        <w:t>а</w:t>
      </w:r>
      <w:r w:rsidR="00B32E71" w:rsidRPr="00C45C21">
        <w:rPr>
          <w:sz w:val="28"/>
          <w:szCs w:val="28"/>
        </w:rPr>
        <w:t xml:space="preserve"> с помощью фиксации </w:t>
      </w:r>
      <w:r w:rsidR="00EF639E" w:rsidRPr="00C45C21">
        <w:rPr>
          <w:sz w:val="28"/>
          <w:szCs w:val="28"/>
        </w:rPr>
        <w:t xml:space="preserve">инспектором контрольного органа и лицами, привлекаемыми к совершению контрольных действий, могут использоваться фотосъемка, </w:t>
      </w:r>
      <w:r w:rsidR="00B32E71" w:rsidRPr="00C45C21">
        <w:rPr>
          <w:sz w:val="28"/>
          <w:szCs w:val="28"/>
        </w:rPr>
        <w:t xml:space="preserve">аудио- и </w:t>
      </w:r>
      <w:r w:rsidR="00EF639E" w:rsidRPr="00C45C21">
        <w:rPr>
          <w:sz w:val="28"/>
          <w:szCs w:val="28"/>
        </w:rPr>
        <w:t xml:space="preserve">видеозапись, </w:t>
      </w:r>
      <w:r w:rsidR="00AC7EB6" w:rsidRPr="00C45C21">
        <w:rPr>
          <w:sz w:val="28"/>
          <w:szCs w:val="28"/>
        </w:rPr>
        <w:t xml:space="preserve">а также </w:t>
      </w:r>
      <w:r w:rsidRPr="00C45C21">
        <w:rPr>
          <w:sz w:val="28"/>
          <w:szCs w:val="28"/>
        </w:rPr>
        <w:t xml:space="preserve">как </w:t>
      </w:r>
      <w:r w:rsidR="00127884" w:rsidRPr="00C45C21">
        <w:rPr>
          <w:rFonts w:eastAsiaTheme="minorHAnsi"/>
          <w:sz w:val="28"/>
          <w:szCs w:val="28"/>
          <w:lang w:eastAsia="en-US"/>
        </w:rPr>
        <w:t>иные способы</w:t>
      </w:r>
      <w:r w:rsidRPr="00C45C21">
        <w:rPr>
          <w:rFonts w:eastAsiaTheme="minorHAnsi"/>
          <w:sz w:val="28"/>
          <w:szCs w:val="28"/>
          <w:lang w:eastAsia="en-US"/>
        </w:rPr>
        <w:t xml:space="preserve">, </w:t>
      </w:r>
      <w:r w:rsidRPr="00C45C21">
        <w:rPr>
          <w:rFonts w:eastAsiaTheme="minorHAnsi"/>
          <w:bCs/>
          <w:sz w:val="28"/>
          <w:szCs w:val="28"/>
          <w:lang w:eastAsia="en-US"/>
        </w:rPr>
        <w:t>используются специальное</w:t>
      </w:r>
      <w:r w:rsidR="00AC7EB6" w:rsidRPr="00C45C21">
        <w:rPr>
          <w:rFonts w:eastAsiaTheme="minorHAnsi"/>
          <w:bCs/>
          <w:sz w:val="28"/>
          <w:szCs w:val="28"/>
          <w:lang w:eastAsia="en-US"/>
        </w:rPr>
        <w:t xml:space="preserve"> оборудование и (или) техническ</w:t>
      </w:r>
      <w:r w:rsidR="00127884" w:rsidRPr="00C45C21">
        <w:rPr>
          <w:rFonts w:eastAsiaTheme="minorHAnsi"/>
          <w:bCs/>
          <w:sz w:val="28"/>
          <w:szCs w:val="28"/>
          <w:lang w:eastAsia="en-US"/>
        </w:rPr>
        <w:t>и</w:t>
      </w:r>
      <w:r w:rsidRPr="00C45C21">
        <w:rPr>
          <w:rFonts w:eastAsiaTheme="minorHAnsi"/>
          <w:bCs/>
          <w:sz w:val="28"/>
          <w:szCs w:val="28"/>
          <w:lang w:eastAsia="en-US"/>
        </w:rPr>
        <w:t>е приборы</w:t>
      </w:r>
      <w:r w:rsidR="00AC7EB6" w:rsidRPr="00C45C21">
        <w:rPr>
          <w:rFonts w:eastAsiaTheme="minorHAnsi"/>
          <w:bCs/>
          <w:sz w:val="28"/>
          <w:szCs w:val="28"/>
          <w:lang w:eastAsia="en-US"/>
        </w:rPr>
        <w:t xml:space="preserve">, </w:t>
      </w:r>
      <w:r w:rsidR="00127884" w:rsidRPr="00C45C21">
        <w:rPr>
          <w:rFonts w:eastAsiaTheme="minorHAnsi"/>
          <w:bCs/>
          <w:sz w:val="28"/>
          <w:szCs w:val="28"/>
          <w:lang w:eastAsia="en-US"/>
        </w:rPr>
        <w:t xml:space="preserve">из </w:t>
      </w:r>
      <w:r w:rsidR="00AC7EB6" w:rsidRPr="00C45C21">
        <w:rPr>
          <w:rFonts w:eastAsiaTheme="minorHAnsi"/>
          <w:bCs/>
          <w:sz w:val="28"/>
          <w:szCs w:val="28"/>
          <w:lang w:eastAsia="en-US"/>
        </w:rPr>
        <w:t>предусмотрен</w:t>
      </w:r>
      <w:r w:rsidR="00FF61C7" w:rsidRPr="00C45C21">
        <w:rPr>
          <w:rFonts w:eastAsiaTheme="minorHAnsi"/>
          <w:bCs/>
          <w:sz w:val="28"/>
          <w:szCs w:val="28"/>
          <w:lang w:eastAsia="en-US"/>
        </w:rPr>
        <w:t>н</w:t>
      </w:r>
      <w:r w:rsidR="00127884" w:rsidRPr="00C45C21">
        <w:rPr>
          <w:rFonts w:eastAsiaTheme="minorHAnsi"/>
          <w:bCs/>
          <w:sz w:val="28"/>
          <w:szCs w:val="28"/>
          <w:lang w:eastAsia="en-US"/>
        </w:rPr>
        <w:t>ых</w:t>
      </w:r>
      <w:r w:rsidR="00AC7EB6" w:rsidRPr="00C45C21">
        <w:rPr>
          <w:rFonts w:eastAsiaTheme="minorHAnsi"/>
          <w:bCs/>
          <w:sz w:val="28"/>
          <w:szCs w:val="28"/>
          <w:lang w:eastAsia="en-US"/>
        </w:rPr>
        <w:t xml:space="preserve"> частью </w:t>
      </w:r>
      <w:r w:rsidR="00E768C1">
        <w:rPr>
          <w:rFonts w:eastAsiaTheme="minorHAnsi"/>
          <w:bCs/>
          <w:sz w:val="28"/>
          <w:szCs w:val="28"/>
          <w:lang w:eastAsia="en-US"/>
        </w:rPr>
        <w:t>2 статьи 82 Федерального закона</w:t>
      </w:r>
      <w:r w:rsidR="00127884" w:rsidRPr="00C45C21">
        <w:rPr>
          <w:rFonts w:eastAsiaTheme="minorHAnsi"/>
          <w:bCs/>
          <w:sz w:val="28"/>
          <w:szCs w:val="28"/>
          <w:lang w:eastAsia="en-US"/>
        </w:rPr>
        <w:t xml:space="preserve"> </w:t>
      </w:r>
      <w:r w:rsidR="00AC7EB6" w:rsidRPr="00C45C21">
        <w:rPr>
          <w:rFonts w:eastAsiaTheme="minorHAnsi"/>
          <w:bCs/>
          <w:sz w:val="28"/>
          <w:szCs w:val="28"/>
          <w:lang w:eastAsia="en-US"/>
        </w:rPr>
        <w:t>№ 248-ФЗ</w:t>
      </w:r>
      <w:r w:rsidR="009D1DA5" w:rsidRPr="00C45C21">
        <w:rPr>
          <w:rFonts w:eastAsiaTheme="minorHAnsi"/>
          <w:bCs/>
          <w:sz w:val="28"/>
          <w:szCs w:val="28"/>
          <w:lang w:eastAsia="en-US"/>
        </w:rPr>
        <w:t xml:space="preserve"> </w:t>
      </w:r>
      <w:r w:rsidR="00B42F76" w:rsidRPr="00C45C21">
        <w:rPr>
          <w:rFonts w:eastAsiaTheme="minorHAnsi"/>
          <w:sz w:val="28"/>
          <w:szCs w:val="28"/>
          <w:lang w:eastAsia="en-US"/>
        </w:rPr>
        <w:t>(далее –</w:t>
      </w:r>
      <w:r w:rsidR="00127884" w:rsidRPr="00C45C21">
        <w:rPr>
          <w:rFonts w:eastAsiaTheme="minorHAnsi"/>
          <w:sz w:val="28"/>
          <w:szCs w:val="28"/>
          <w:lang w:eastAsia="en-US"/>
        </w:rPr>
        <w:t xml:space="preserve"> оборудование</w:t>
      </w:r>
      <w:r w:rsidR="00B42F76" w:rsidRPr="00C45C21">
        <w:rPr>
          <w:rFonts w:eastAsiaTheme="minorHAnsi"/>
          <w:sz w:val="28"/>
          <w:szCs w:val="28"/>
          <w:lang w:eastAsia="en-US"/>
        </w:rPr>
        <w:t>)</w:t>
      </w:r>
      <w:r w:rsidR="003044B3" w:rsidRPr="00C45C21">
        <w:rPr>
          <w:rFonts w:eastAsiaTheme="minorHAnsi"/>
          <w:sz w:val="28"/>
          <w:szCs w:val="28"/>
          <w:lang w:eastAsia="en-US"/>
        </w:rPr>
        <w:t>.</w:t>
      </w:r>
      <w:proofErr w:type="gramEnd"/>
    </w:p>
    <w:p w14:paraId="0EA9CC00" w14:textId="6223825C" w:rsidR="00B53B8D" w:rsidRPr="00C45C21" w:rsidRDefault="00B53B8D" w:rsidP="00B53B8D">
      <w:pPr>
        <w:autoSpaceDE w:val="0"/>
        <w:autoSpaceDN w:val="0"/>
        <w:adjustRightInd w:val="0"/>
        <w:ind w:firstLine="540"/>
        <w:jc w:val="both"/>
        <w:rPr>
          <w:rFonts w:eastAsiaTheme="minorHAnsi"/>
          <w:sz w:val="28"/>
          <w:szCs w:val="28"/>
          <w:lang w:eastAsia="en-US"/>
        </w:rPr>
      </w:pPr>
      <w:r w:rsidRPr="00C45C21">
        <w:rPr>
          <w:rFonts w:eastAsiaTheme="minorHAnsi"/>
          <w:sz w:val="28"/>
          <w:szCs w:val="28"/>
          <w:lang w:eastAsia="en-US"/>
        </w:rPr>
        <w:t xml:space="preserve">Решение о необходимости использования фотосъемки, аудио- и видеозаписи, </w:t>
      </w:r>
      <w:r w:rsidR="002E7389" w:rsidRPr="00C45C21">
        <w:rPr>
          <w:rFonts w:eastAsiaTheme="minorHAnsi"/>
          <w:sz w:val="28"/>
          <w:szCs w:val="28"/>
          <w:lang w:eastAsia="en-US"/>
        </w:rPr>
        <w:t xml:space="preserve">оборудования для </w:t>
      </w:r>
      <w:r w:rsidRPr="00C45C21">
        <w:rPr>
          <w:rFonts w:eastAsiaTheme="minorHAnsi"/>
          <w:sz w:val="28"/>
          <w:szCs w:val="28"/>
          <w:lang w:eastAsia="en-US"/>
        </w:rPr>
        <w:t>фиксации доказательств нарушений обязательных требований при осуществлении контрольных мероприятий принимается должностным лицом самостоятельно.</w:t>
      </w:r>
      <w:bookmarkStart w:id="8" w:name="Par5"/>
      <w:bookmarkEnd w:id="8"/>
    </w:p>
    <w:p w14:paraId="28170EBD" w14:textId="77777777" w:rsidR="00B53B8D" w:rsidRPr="00C45C21" w:rsidRDefault="00B53B8D" w:rsidP="00C45C21">
      <w:pPr>
        <w:autoSpaceDE w:val="0"/>
        <w:autoSpaceDN w:val="0"/>
        <w:adjustRightInd w:val="0"/>
        <w:ind w:firstLine="709"/>
        <w:jc w:val="both"/>
        <w:rPr>
          <w:rFonts w:eastAsiaTheme="minorHAnsi"/>
          <w:sz w:val="28"/>
          <w:szCs w:val="28"/>
          <w:lang w:eastAsia="en-US"/>
        </w:rPr>
      </w:pPr>
      <w:r w:rsidRPr="00C45C21">
        <w:rPr>
          <w:rFonts w:eastAsiaTheme="minorHAnsi"/>
          <w:sz w:val="28"/>
          <w:szCs w:val="28"/>
          <w:lang w:eastAsia="en-US"/>
        </w:rPr>
        <w:t>Фиксация доказательств нарушений обязательных требований с использованием способов, указанных в абзаце втором настоящего пункта, осуществляется с обязательным уведомлением контролируемого лица.</w:t>
      </w:r>
    </w:p>
    <w:p w14:paraId="412855C6" w14:textId="7A9B8EA9" w:rsidR="00B53B8D" w:rsidRPr="00C45C21" w:rsidRDefault="00B53B8D" w:rsidP="00C45C21">
      <w:pPr>
        <w:autoSpaceDE w:val="0"/>
        <w:autoSpaceDN w:val="0"/>
        <w:adjustRightInd w:val="0"/>
        <w:ind w:firstLine="709"/>
        <w:jc w:val="both"/>
        <w:rPr>
          <w:rFonts w:eastAsiaTheme="minorHAnsi"/>
          <w:sz w:val="28"/>
          <w:szCs w:val="28"/>
          <w:lang w:eastAsia="en-US"/>
        </w:rPr>
      </w:pPr>
      <w:r w:rsidRPr="00C45C21">
        <w:rPr>
          <w:rFonts w:eastAsiaTheme="minorHAnsi"/>
          <w:sz w:val="28"/>
          <w:szCs w:val="28"/>
          <w:lang w:eastAsia="en-US"/>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нарушения обязательных требований при проведении контрольных мероприятий, провод</w:t>
      </w:r>
      <w:r w:rsidR="00473655" w:rsidRPr="00C45C21">
        <w:rPr>
          <w:rFonts w:eastAsiaTheme="minorHAnsi"/>
          <w:sz w:val="28"/>
          <w:szCs w:val="28"/>
          <w:lang w:eastAsia="en-US"/>
        </w:rPr>
        <w:t>ятс</w:t>
      </w:r>
      <w:r w:rsidRPr="00C45C21">
        <w:rPr>
          <w:rFonts w:eastAsiaTheme="minorHAnsi"/>
          <w:sz w:val="28"/>
          <w:szCs w:val="28"/>
          <w:lang w:eastAsia="en-US"/>
        </w:rPr>
        <w:t>я в условиях освещенности.</w:t>
      </w:r>
    </w:p>
    <w:p w14:paraId="1235080F" w14:textId="77777777" w:rsidR="00B53B8D" w:rsidRPr="00C45C21" w:rsidRDefault="00B53B8D" w:rsidP="00C45C21">
      <w:pPr>
        <w:autoSpaceDE w:val="0"/>
        <w:autoSpaceDN w:val="0"/>
        <w:adjustRightInd w:val="0"/>
        <w:ind w:firstLine="709"/>
        <w:jc w:val="both"/>
        <w:rPr>
          <w:rFonts w:eastAsiaTheme="minorHAnsi"/>
          <w:sz w:val="28"/>
          <w:szCs w:val="28"/>
          <w:lang w:eastAsia="en-US"/>
        </w:rPr>
      </w:pPr>
      <w:r w:rsidRPr="00C45C21">
        <w:rPr>
          <w:rFonts w:eastAsiaTheme="minorHAnsi"/>
          <w:sz w:val="28"/>
          <w:szCs w:val="28"/>
          <w:lang w:eastAsia="en-US"/>
        </w:rPr>
        <w:t xml:space="preserve"> Аудио- и видеозапись осуществляются в ходе проведения контрольного мероприятия непрерывно, с уведомлением в начале и в конце записи о дате, месте, времени соответственно начала и окончания осуществления указанной записи. В ходе записи фиксируется и подробно указывается характер выявленного нарушения обязательных требований.</w:t>
      </w:r>
    </w:p>
    <w:p w14:paraId="56B22631" w14:textId="6D455948" w:rsidR="00B53B8D" w:rsidRPr="00C45C21" w:rsidRDefault="00B53B8D" w:rsidP="00C45C21">
      <w:pPr>
        <w:autoSpaceDE w:val="0"/>
        <w:autoSpaceDN w:val="0"/>
        <w:adjustRightInd w:val="0"/>
        <w:ind w:firstLine="709"/>
        <w:jc w:val="both"/>
        <w:rPr>
          <w:rFonts w:eastAsiaTheme="minorHAnsi"/>
          <w:sz w:val="28"/>
          <w:szCs w:val="28"/>
          <w:lang w:eastAsia="en-US"/>
        </w:rPr>
      </w:pPr>
      <w:r w:rsidRPr="00C45C21">
        <w:rPr>
          <w:rFonts w:eastAsiaTheme="minorHAnsi"/>
          <w:sz w:val="28"/>
          <w:szCs w:val="28"/>
          <w:lang w:eastAsia="en-US"/>
        </w:rPr>
        <w:t xml:space="preserve">Информация о проведении фотосъемки, аудио- и видеозаписи, </w:t>
      </w:r>
      <w:r w:rsidR="002E7389" w:rsidRPr="00C45C21">
        <w:rPr>
          <w:rFonts w:eastAsiaTheme="minorHAnsi"/>
          <w:sz w:val="28"/>
          <w:szCs w:val="28"/>
          <w:lang w:eastAsia="en-US"/>
        </w:rPr>
        <w:t>применения оборудования</w:t>
      </w:r>
      <w:r w:rsidRPr="00C45C21">
        <w:rPr>
          <w:rFonts w:eastAsiaTheme="minorHAnsi"/>
          <w:sz w:val="28"/>
          <w:szCs w:val="28"/>
          <w:lang w:eastAsia="en-US"/>
        </w:rPr>
        <w:t>,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152FFE3" w14:textId="0B7007F6" w:rsidR="00B53B8D" w:rsidRPr="00C45C21" w:rsidRDefault="00B53B8D" w:rsidP="00C45C21">
      <w:pPr>
        <w:autoSpaceDE w:val="0"/>
        <w:autoSpaceDN w:val="0"/>
        <w:adjustRightInd w:val="0"/>
        <w:ind w:firstLine="709"/>
        <w:jc w:val="both"/>
        <w:rPr>
          <w:rFonts w:eastAsiaTheme="minorHAnsi"/>
          <w:sz w:val="28"/>
          <w:szCs w:val="28"/>
          <w:lang w:eastAsia="en-US"/>
        </w:rPr>
      </w:pPr>
      <w:r w:rsidRPr="00C45C21">
        <w:rPr>
          <w:rFonts w:eastAsiaTheme="minorHAnsi"/>
          <w:sz w:val="28"/>
          <w:szCs w:val="28"/>
          <w:lang w:eastAsia="en-US"/>
        </w:rPr>
        <w:lastRenderedPageBreak/>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158204F" w14:textId="2AD53819" w:rsidR="00B53B8D" w:rsidRPr="00C45C21" w:rsidRDefault="00B53B8D" w:rsidP="00C45C21">
      <w:pPr>
        <w:widowControl w:val="0"/>
        <w:ind w:firstLine="708"/>
        <w:jc w:val="both"/>
        <w:rPr>
          <w:sz w:val="28"/>
          <w:szCs w:val="28"/>
        </w:rPr>
      </w:pPr>
      <w:r w:rsidRPr="00C45C21">
        <w:rPr>
          <w:sz w:val="28"/>
          <w:szCs w:val="28"/>
        </w:rPr>
        <w:t>Фотографии, ауди</w:t>
      </w:r>
      <w:proofErr w:type="gramStart"/>
      <w:r w:rsidRPr="00C45C21">
        <w:rPr>
          <w:sz w:val="28"/>
          <w:szCs w:val="28"/>
        </w:rPr>
        <w:t>о-</w:t>
      </w:r>
      <w:proofErr w:type="gramEnd"/>
      <w:r w:rsidRPr="00C45C21">
        <w:rPr>
          <w:i/>
          <w:sz w:val="28"/>
          <w:szCs w:val="28"/>
        </w:rPr>
        <w:t xml:space="preserve"> </w:t>
      </w:r>
      <w:r w:rsidRPr="00C45C21">
        <w:rPr>
          <w:sz w:val="28"/>
          <w:szCs w:val="28"/>
        </w:rPr>
        <w:t>видеозаписи должны позволять однозначно идентифицировать объект фиксации, отражающий нарушение обязательных требований, дату и время фиксации объекта. Фотографии, ауди</w:t>
      </w:r>
      <w:proofErr w:type="gramStart"/>
      <w:r w:rsidRPr="00C45C21">
        <w:rPr>
          <w:sz w:val="28"/>
          <w:szCs w:val="28"/>
        </w:rPr>
        <w:t>о-</w:t>
      </w:r>
      <w:proofErr w:type="gramEnd"/>
      <w:r w:rsidRPr="00C45C21">
        <w:rPr>
          <w:sz w:val="28"/>
          <w:szCs w:val="28"/>
        </w:rPr>
        <w:t xml:space="preserve"> видеозаписи, результаты </w:t>
      </w:r>
      <w:r w:rsidR="002E7389" w:rsidRPr="00C45C21">
        <w:rPr>
          <w:sz w:val="28"/>
          <w:szCs w:val="28"/>
        </w:rPr>
        <w:t xml:space="preserve">использования оборудования </w:t>
      </w:r>
      <w:r w:rsidRPr="00C45C21">
        <w:rPr>
          <w:sz w:val="28"/>
          <w:szCs w:val="28"/>
        </w:rPr>
        <w:t>в качестве доказательств нарушений обязательных требований, приобщаются к акту контрольного мероприятия.</w:t>
      </w:r>
    </w:p>
    <w:p w14:paraId="10DBCA9C" w14:textId="0AF130AE" w:rsidR="009A1C21" w:rsidRPr="00690811" w:rsidRDefault="00CE6B77" w:rsidP="00C45C21">
      <w:pPr>
        <w:pStyle w:val="a6"/>
        <w:widowControl w:val="0"/>
        <w:ind w:left="0" w:firstLine="710"/>
        <w:jc w:val="both"/>
        <w:rPr>
          <w:sz w:val="28"/>
          <w:szCs w:val="28"/>
        </w:rPr>
      </w:pPr>
      <w:r>
        <w:rPr>
          <w:sz w:val="28"/>
          <w:szCs w:val="28"/>
        </w:rPr>
        <w:t xml:space="preserve">51. </w:t>
      </w:r>
      <w:r w:rsidR="009A1C21" w:rsidRPr="00690811">
        <w:rPr>
          <w:sz w:val="28"/>
          <w:szCs w:val="28"/>
        </w:rPr>
        <w:t>Документарная проверка проводится в пор</w:t>
      </w:r>
      <w:r w:rsidR="00315793">
        <w:rPr>
          <w:sz w:val="28"/>
          <w:szCs w:val="28"/>
        </w:rPr>
        <w:t>ядке, установленном статьей 72 Ф</w:t>
      </w:r>
      <w:r w:rsidR="009A1C21" w:rsidRPr="00690811">
        <w:rPr>
          <w:sz w:val="28"/>
          <w:szCs w:val="28"/>
        </w:rPr>
        <w:t>едерального закона</w:t>
      </w:r>
      <w:r w:rsidR="005702C7">
        <w:rPr>
          <w:sz w:val="28"/>
          <w:szCs w:val="28"/>
        </w:rPr>
        <w:t xml:space="preserve"> №</w:t>
      </w:r>
      <w:r w:rsidR="009A1C21" w:rsidRPr="00690811">
        <w:rPr>
          <w:sz w:val="28"/>
          <w:szCs w:val="28"/>
        </w:rPr>
        <w:t xml:space="preserve"> 248-ФЗ. </w:t>
      </w:r>
    </w:p>
    <w:p w14:paraId="5AF8783F" w14:textId="77777777" w:rsidR="009A1C21" w:rsidRPr="0006418B" w:rsidRDefault="009A1C21" w:rsidP="00690811">
      <w:pPr>
        <w:widowControl w:val="0"/>
        <w:ind w:firstLine="710"/>
        <w:jc w:val="both"/>
        <w:rPr>
          <w:sz w:val="28"/>
          <w:szCs w:val="28"/>
        </w:rPr>
      </w:pPr>
      <w:r w:rsidRPr="0006418B">
        <w:rPr>
          <w:sz w:val="28"/>
          <w:szCs w:val="28"/>
        </w:rPr>
        <w:t>В ходе документарной проверки могут совершаться следующие контрольные действия:</w:t>
      </w:r>
    </w:p>
    <w:p w14:paraId="0929DDDC" w14:textId="77777777" w:rsidR="009A1C21" w:rsidRPr="0006418B" w:rsidRDefault="009A1C21" w:rsidP="00690811">
      <w:pPr>
        <w:widowControl w:val="0"/>
        <w:ind w:firstLine="710"/>
        <w:jc w:val="both"/>
        <w:rPr>
          <w:sz w:val="28"/>
          <w:szCs w:val="28"/>
        </w:rPr>
      </w:pPr>
      <w:r w:rsidRPr="0006418B">
        <w:rPr>
          <w:sz w:val="28"/>
          <w:szCs w:val="28"/>
        </w:rPr>
        <w:t>1) получение письменных объяснений;</w:t>
      </w:r>
    </w:p>
    <w:p w14:paraId="2630F3A6" w14:textId="77777777" w:rsidR="009A1C21" w:rsidRPr="0006418B" w:rsidRDefault="009A1C21" w:rsidP="00690811">
      <w:pPr>
        <w:widowControl w:val="0"/>
        <w:ind w:firstLine="710"/>
        <w:jc w:val="both"/>
        <w:rPr>
          <w:sz w:val="28"/>
          <w:szCs w:val="28"/>
        </w:rPr>
      </w:pPr>
      <w:r w:rsidRPr="0006418B">
        <w:rPr>
          <w:sz w:val="28"/>
          <w:szCs w:val="28"/>
        </w:rPr>
        <w:t>2) истребование документов;</w:t>
      </w:r>
    </w:p>
    <w:p w14:paraId="3F000005" w14:textId="77777777" w:rsidR="009A1C21" w:rsidRPr="0006418B" w:rsidRDefault="009A1C21" w:rsidP="00690811">
      <w:pPr>
        <w:widowControl w:val="0"/>
        <w:ind w:firstLine="710"/>
        <w:jc w:val="both"/>
        <w:rPr>
          <w:sz w:val="28"/>
          <w:szCs w:val="28"/>
        </w:rPr>
      </w:pPr>
      <w:r w:rsidRPr="0006418B">
        <w:rPr>
          <w:sz w:val="28"/>
          <w:szCs w:val="28"/>
        </w:rPr>
        <w:t>3) экспертиза.</w:t>
      </w:r>
    </w:p>
    <w:p w14:paraId="7E0D9C0D" w14:textId="2D766535" w:rsidR="009A1C21" w:rsidRPr="00C45C21" w:rsidRDefault="009A1C21" w:rsidP="00690811">
      <w:pPr>
        <w:autoSpaceDE w:val="0"/>
        <w:autoSpaceDN w:val="0"/>
        <w:adjustRightInd w:val="0"/>
        <w:ind w:firstLine="710"/>
        <w:jc w:val="both"/>
        <w:rPr>
          <w:rFonts w:eastAsia="Calibri"/>
          <w:sz w:val="28"/>
          <w:szCs w:val="28"/>
          <w:lang w:eastAsia="en-US"/>
        </w:rPr>
      </w:pPr>
      <w:r w:rsidRPr="00C45C21">
        <w:rPr>
          <w:rFonts w:eastAsia="Calibri"/>
          <w:sz w:val="28"/>
          <w:szCs w:val="28"/>
          <w:lang w:eastAsia="en-US"/>
        </w:rPr>
        <w:t>Срок проведения документарной проверки не может превышать десять рабочих дней.</w:t>
      </w:r>
    </w:p>
    <w:p w14:paraId="6B288F90" w14:textId="6020614C" w:rsidR="009A1C21" w:rsidRPr="00CE6B77" w:rsidRDefault="009A1C21" w:rsidP="00CE6B77">
      <w:pPr>
        <w:widowControl w:val="0"/>
        <w:ind w:firstLine="708"/>
        <w:jc w:val="both"/>
        <w:rPr>
          <w:sz w:val="28"/>
          <w:szCs w:val="28"/>
        </w:rPr>
      </w:pPr>
      <w:r w:rsidRPr="00CE6B77">
        <w:rPr>
          <w:sz w:val="28"/>
          <w:szCs w:val="28"/>
        </w:rPr>
        <w:t>Выездная проверка проводится в пор</w:t>
      </w:r>
      <w:r w:rsidR="00315793" w:rsidRPr="00CE6B77">
        <w:rPr>
          <w:sz w:val="28"/>
          <w:szCs w:val="28"/>
        </w:rPr>
        <w:t>ядке, установленном статьей 73 Ф</w:t>
      </w:r>
      <w:r w:rsidRPr="00CE6B77">
        <w:rPr>
          <w:sz w:val="28"/>
          <w:szCs w:val="28"/>
        </w:rPr>
        <w:t xml:space="preserve">едерального закона № 248-ФЗ. </w:t>
      </w:r>
    </w:p>
    <w:p w14:paraId="0E18766F" w14:textId="77777777" w:rsidR="009A1C21" w:rsidRPr="0006418B" w:rsidRDefault="009A1C21" w:rsidP="00690811">
      <w:pPr>
        <w:widowControl w:val="0"/>
        <w:ind w:firstLine="710"/>
        <w:jc w:val="both"/>
        <w:rPr>
          <w:sz w:val="28"/>
          <w:szCs w:val="28"/>
        </w:rPr>
      </w:pPr>
      <w:r w:rsidRPr="0006418B">
        <w:rPr>
          <w:sz w:val="28"/>
          <w:szCs w:val="28"/>
        </w:rPr>
        <w:t>В ходе выездной проверки могут совершаться следующие контрольные действия:</w:t>
      </w:r>
    </w:p>
    <w:p w14:paraId="5B84422F" w14:textId="77777777" w:rsidR="009A1C21" w:rsidRPr="0006418B" w:rsidRDefault="009A1C21" w:rsidP="00690811">
      <w:pPr>
        <w:widowControl w:val="0"/>
        <w:ind w:firstLine="710"/>
        <w:jc w:val="both"/>
        <w:rPr>
          <w:sz w:val="28"/>
          <w:szCs w:val="28"/>
        </w:rPr>
      </w:pPr>
      <w:r w:rsidRPr="0006418B">
        <w:rPr>
          <w:sz w:val="28"/>
          <w:szCs w:val="28"/>
        </w:rPr>
        <w:t>1) осмотр;</w:t>
      </w:r>
    </w:p>
    <w:p w14:paraId="7BEBF850" w14:textId="77777777" w:rsidR="009A1C21" w:rsidRPr="0006418B" w:rsidRDefault="009A1C21" w:rsidP="00690811">
      <w:pPr>
        <w:widowControl w:val="0"/>
        <w:ind w:firstLine="710"/>
        <w:jc w:val="both"/>
        <w:rPr>
          <w:sz w:val="28"/>
          <w:szCs w:val="28"/>
        </w:rPr>
      </w:pPr>
      <w:r w:rsidRPr="0006418B">
        <w:rPr>
          <w:sz w:val="28"/>
          <w:szCs w:val="28"/>
        </w:rPr>
        <w:t>2) опрос;</w:t>
      </w:r>
    </w:p>
    <w:p w14:paraId="26A1FCD7" w14:textId="77777777" w:rsidR="009A1C21" w:rsidRPr="0006418B" w:rsidRDefault="009A1C21" w:rsidP="00690811">
      <w:pPr>
        <w:widowControl w:val="0"/>
        <w:ind w:firstLine="710"/>
        <w:jc w:val="both"/>
        <w:rPr>
          <w:sz w:val="28"/>
          <w:szCs w:val="28"/>
        </w:rPr>
      </w:pPr>
      <w:r w:rsidRPr="0006418B">
        <w:rPr>
          <w:sz w:val="28"/>
          <w:szCs w:val="28"/>
        </w:rPr>
        <w:t>3) получение письменных объяснений;</w:t>
      </w:r>
    </w:p>
    <w:p w14:paraId="2F6D8D9D" w14:textId="77777777" w:rsidR="009A1C21" w:rsidRPr="0006418B" w:rsidRDefault="009A1C21" w:rsidP="00690811">
      <w:pPr>
        <w:widowControl w:val="0"/>
        <w:ind w:firstLine="710"/>
        <w:jc w:val="both"/>
        <w:rPr>
          <w:sz w:val="28"/>
          <w:szCs w:val="28"/>
        </w:rPr>
      </w:pPr>
      <w:r w:rsidRPr="0006418B">
        <w:rPr>
          <w:sz w:val="28"/>
          <w:szCs w:val="28"/>
        </w:rPr>
        <w:t>4) истребование документов;</w:t>
      </w:r>
    </w:p>
    <w:p w14:paraId="18DE7AC8" w14:textId="77777777" w:rsidR="009A1C21" w:rsidRPr="0006418B" w:rsidRDefault="009A1C21" w:rsidP="00690811">
      <w:pPr>
        <w:autoSpaceDE w:val="0"/>
        <w:autoSpaceDN w:val="0"/>
        <w:adjustRightInd w:val="0"/>
        <w:ind w:firstLine="710"/>
        <w:jc w:val="both"/>
        <w:rPr>
          <w:rFonts w:eastAsia="Calibri"/>
          <w:sz w:val="28"/>
          <w:szCs w:val="28"/>
          <w:lang w:eastAsia="en-US"/>
        </w:rPr>
      </w:pPr>
      <w:r w:rsidRPr="0006418B">
        <w:rPr>
          <w:rFonts w:eastAsia="Calibri"/>
          <w:sz w:val="28"/>
          <w:szCs w:val="28"/>
          <w:lang w:eastAsia="en-US"/>
        </w:rPr>
        <w:t>5) инструментальное обследование;</w:t>
      </w:r>
    </w:p>
    <w:p w14:paraId="2A190DB8" w14:textId="77777777" w:rsidR="009A1C21" w:rsidRPr="0006418B" w:rsidRDefault="009A1C21" w:rsidP="00690811">
      <w:pPr>
        <w:widowControl w:val="0"/>
        <w:ind w:firstLine="710"/>
        <w:jc w:val="both"/>
        <w:rPr>
          <w:sz w:val="28"/>
          <w:szCs w:val="28"/>
        </w:rPr>
      </w:pPr>
      <w:r w:rsidRPr="0006418B">
        <w:rPr>
          <w:sz w:val="28"/>
          <w:szCs w:val="28"/>
        </w:rPr>
        <w:t>6) экспертиза.</w:t>
      </w:r>
    </w:p>
    <w:p w14:paraId="41760901" w14:textId="3BA21BC7" w:rsidR="00292912" w:rsidRPr="00292912" w:rsidRDefault="00B32E71" w:rsidP="00690811">
      <w:pPr>
        <w:widowControl w:val="0"/>
        <w:ind w:firstLine="710"/>
        <w:jc w:val="both"/>
        <w:rPr>
          <w:b/>
          <w:sz w:val="28"/>
          <w:szCs w:val="28"/>
        </w:rPr>
      </w:pPr>
      <w:r>
        <w:rPr>
          <w:sz w:val="28"/>
          <w:szCs w:val="28"/>
        </w:rPr>
        <w:t xml:space="preserve">Внеплановая выездная проверка </w:t>
      </w:r>
      <w:r w:rsidRPr="00EF639E">
        <w:rPr>
          <w:sz w:val="28"/>
          <w:szCs w:val="28"/>
        </w:rPr>
        <w:t xml:space="preserve">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 </w:t>
      </w:r>
      <w:r w:rsidR="009A1C21" w:rsidRPr="00C45C21">
        <w:rPr>
          <w:sz w:val="28"/>
          <w:szCs w:val="28"/>
        </w:rPr>
        <w:t>Срок проведения выездной проверки не может превышать 10 рабочих дней.</w:t>
      </w:r>
      <w:r w:rsidR="009A1C21" w:rsidRPr="00292912">
        <w:rPr>
          <w:b/>
          <w:sz w:val="28"/>
          <w:szCs w:val="28"/>
        </w:rPr>
        <w:t xml:space="preserve"> </w:t>
      </w:r>
    </w:p>
    <w:p w14:paraId="35A738D4" w14:textId="68445024" w:rsidR="009A1C21" w:rsidRDefault="009A1C21" w:rsidP="00690811">
      <w:pPr>
        <w:widowControl w:val="0"/>
        <w:ind w:firstLine="710"/>
        <w:jc w:val="both"/>
        <w:rPr>
          <w:sz w:val="28"/>
          <w:szCs w:val="28"/>
        </w:rPr>
      </w:pPr>
      <w:r w:rsidRPr="0006418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сорока часов. </w:t>
      </w:r>
    </w:p>
    <w:p w14:paraId="628F6590" w14:textId="50D5D473" w:rsidR="00AC7EB6" w:rsidRPr="00C45C21" w:rsidRDefault="004977C0" w:rsidP="00C45C21">
      <w:pPr>
        <w:autoSpaceDE w:val="0"/>
        <w:autoSpaceDN w:val="0"/>
        <w:adjustRightInd w:val="0"/>
        <w:ind w:firstLine="708"/>
        <w:jc w:val="both"/>
        <w:rPr>
          <w:rFonts w:eastAsiaTheme="minorHAnsi"/>
          <w:sz w:val="28"/>
          <w:szCs w:val="28"/>
          <w:lang w:eastAsia="en-US"/>
        </w:rPr>
      </w:pPr>
      <w:proofErr w:type="gramStart"/>
      <w:r w:rsidRPr="00C45C21">
        <w:rPr>
          <w:rFonts w:eastAsiaTheme="minorHAnsi"/>
          <w:sz w:val="28"/>
          <w:szCs w:val="28"/>
          <w:lang w:eastAsia="en-US"/>
        </w:rPr>
        <w:t>В случаях, имеющих значение для проведения оценки соблюдения контролируемым лицом обязательных требований,  определяемых фактическими значениями, показателями, действиями (событиями) в</w:t>
      </w:r>
      <w:r w:rsidR="00F42478" w:rsidRPr="00C45C21">
        <w:rPr>
          <w:rFonts w:eastAsiaTheme="minorHAnsi"/>
          <w:sz w:val="28"/>
          <w:szCs w:val="28"/>
          <w:lang w:eastAsia="en-US"/>
        </w:rPr>
        <w:t xml:space="preserve"> ходе инс</w:t>
      </w:r>
      <w:r w:rsidR="00AC7EB6" w:rsidRPr="00C45C21">
        <w:rPr>
          <w:rFonts w:eastAsiaTheme="minorHAnsi"/>
          <w:sz w:val="28"/>
          <w:szCs w:val="28"/>
          <w:lang w:eastAsia="en-US"/>
        </w:rPr>
        <w:t>трументального обследования</w:t>
      </w:r>
      <w:r w:rsidR="00473655" w:rsidRPr="00C45C21">
        <w:rPr>
          <w:rFonts w:eastAsiaTheme="minorHAnsi"/>
          <w:sz w:val="28"/>
          <w:szCs w:val="28"/>
          <w:lang w:eastAsia="en-US"/>
        </w:rPr>
        <w:t>,</w:t>
      </w:r>
      <w:r w:rsidR="00AC7EB6" w:rsidRPr="00C45C21">
        <w:rPr>
          <w:rFonts w:eastAsiaTheme="minorHAnsi"/>
          <w:sz w:val="28"/>
          <w:szCs w:val="28"/>
          <w:lang w:eastAsia="en-US"/>
        </w:rPr>
        <w:t xml:space="preserve"> </w:t>
      </w:r>
      <w:r w:rsidR="00127884" w:rsidRPr="00C45C21">
        <w:rPr>
          <w:rFonts w:eastAsiaTheme="minorHAnsi"/>
          <w:bCs/>
          <w:sz w:val="28"/>
          <w:szCs w:val="28"/>
          <w:lang w:eastAsia="en-US"/>
        </w:rPr>
        <w:t>инспектором или специалистом, имеющими допуск к работе на специальном оборудовании, использованию технических приборов</w:t>
      </w:r>
      <w:r w:rsidR="00876976" w:rsidRPr="00C45C21">
        <w:rPr>
          <w:rFonts w:eastAsiaTheme="minorHAnsi"/>
          <w:bCs/>
          <w:sz w:val="28"/>
          <w:szCs w:val="28"/>
          <w:lang w:eastAsia="en-US"/>
        </w:rPr>
        <w:t>,</w:t>
      </w:r>
      <w:r w:rsidR="00127884" w:rsidRPr="00C45C21">
        <w:rPr>
          <w:rFonts w:eastAsiaTheme="minorHAnsi"/>
          <w:sz w:val="28"/>
          <w:szCs w:val="28"/>
          <w:lang w:eastAsia="en-US"/>
        </w:rPr>
        <w:t xml:space="preserve"> </w:t>
      </w:r>
      <w:r w:rsidR="00AC7EB6" w:rsidRPr="00C45C21">
        <w:rPr>
          <w:rFonts w:eastAsiaTheme="minorHAnsi"/>
          <w:sz w:val="28"/>
          <w:szCs w:val="28"/>
          <w:lang w:eastAsia="en-US"/>
        </w:rPr>
        <w:t>может</w:t>
      </w:r>
      <w:r w:rsidR="00F42478" w:rsidRPr="00C45C21">
        <w:rPr>
          <w:rFonts w:eastAsiaTheme="minorHAnsi"/>
          <w:sz w:val="28"/>
          <w:szCs w:val="28"/>
          <w:lang w:eastAsia="en-US"/>
        </w:rPr>
        <w:t xml:space="preserve"> применяться оборудование, государственные и иные </w:t>
      </w:r>
      <w:r w:rsidR="00F42478" w:rsidRPr="00C45C21">
        <w:rPr>
          <w:rFonts w:eastAsiaTheme="minorHAnsi"/>
          <w:sz w:val="28"/>
          <w:szCs w:val="28"/>
          <w:lang w:eastAsia="en-US"/>
        </w:rPr>
        <w:lastRenderedPageBreak/>
        <w:t>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аппаратно-программные</w:t>
      </w:r>
      <w:proofErr w:type="gramEnd"/>
      <w:r w:rsidR="00F42478" w:rsidRPr="00C45C21">
        <w:rPr>
          <w:rFonts w:eastAsiaTheme="minorHAnsi"/>
          <w:sz w:val="28"/>
          <w:szCs w:val="28"/>
          <w:lang w:eastAsia="en-US"/>
        </w:rPr>
        <w:t xml:space="preserve"> средства, обеспечивающие в установленном законодательством порядке доступ к информации, содержащейся в государственных </w:t>
      </w:r>
      <w:r w:rsidR="00AC7EB6" w:rsidRPr="00C45C21">
        <w:rPr>
          <w:rFonts w:eastAsiaTheme="minorHAnsi"/>
          <w:sz w:val="28"/>
          <w:szCs w:val="28"/>
          <w:lang w:eastAsia="en-US"/>
        </w:rPr>
        <w:t>информационных системах.</w:t>
      </w:r>
      <w:r w:rsidR="00F42478" w:rsidRPr="00C45C21">
        <w:rPr>
          <w:rFonts w:eastAsiaTheme="minorHAnsi"/>
          <w:sz w:val="28"/>
          <w:szCs w:val="28"/>
          <w:lang w:eastAsia="en-US"/>
        </w:rPr>
        <w:t xml:space="preserve"> </w:t>
      </w:r>
    </w:p>
    <w:p w14:paraId="6B3BEC70" w14:textId="53CB684D" w:rsidR="009A1C21" w:rsidRPr="00CE6B77" w:rsidRDefault="00CE6B77" w:rsidP="00CE6B77">
      <w:pPr>
        <w:widowControl w:val="0"/>
        <w:ind w:firstLine="708"/>
        <w:jc w:val="both"/>
        <w:rPr>
          <w:sz w:val="28"/>
          <w:szCs w:val="28"/>
        </w:rPr>
      </w:pPr>
      <w:r>
        <w:rPr>
          <w:sz w:val="28"/>
          <w:szCs w:val="28"/>
        </w:rPr>
        <w:t xml:space="preserve">52. </w:t>
      </w:r>
      <w:r w:rsidR="009A1C21" w:rsidRPr="00CE6B77">
        <w:rPr>
          <w:sz w:val="28"/>
          <w:szCs w:val="28"/>
        </w:rPr>
        <w:t>Рейдовый осмотр проводится в пор</w:t>
      </w:r>
      <w:r w:rsidR="00315793" w:rsidRPr="00CE6B77">
        <w:rPr>
          <w:sz w:val="28"/>
          <w:szCs w:val="28"/>
        </w:rPr>
        <w:t>ядке, установленном статьей 71 Ф</w:t>
      </w:r>
      <w:r w:rsidR="009A1C21" w:rsidRPr="00CE6B77">
        <w:rPr>
          <w:sz w:val="28"/>
          <w:szCs w:val="28"/>
        </w:rPr>
        <w:t>едерального закона № 248-ФЗ</w:t>
      </w:r>
    </w:p>
    <w:p w14:paraId="74EA7334" w14:textId="77777777" w:rsidR="009A1C21" w:rsidRPr="0006418B" w:rsidRDefault="009A1C21" w:rsidP="00690811">
      <w:pPr>
        <w:widowControl w:val="0"/>
        <w:ind w:firstLine="710"/>
        <w:jc w:val="both"/>
        <w:rPr>
          <w:sz w:val="28"/>
          <w:szCs w:val="28"/>
        </w:rPr>
      </w:pPr>
      <w:r w:rsidRPr="0006418B">
        <w:rPr>
          <w:sz w:val="28"/>
          <w:szCs w:val="28"/>
        </w:rPr>
        <w:t>В ходе рейдового осмотра могут совершаться следующие контрольные действия:</w:t>
      </w:r>
    </w:p>
    <w:p w14:paraId="61528F18" w14:textId="77777777" w:rsidR="009A1C21" w:rsidRPr="0006418B" w:rsidRDefault="009A1C21" w:rsidP="00690811">
      <w:pPr>
        <w:widowControl w:val="0"/>
        <w:ind w:firstLine="710"/>
        <w:jc w:val="both"/>
        <w:rPr>
          <w:sz w:val="28"/>
          <w:szCs w:val="28"/>
        </w:rPr>
      </w:pPr>
      <w:r w:rsidRPr="0006418B">
        <w:rPr>
          <w:sz w:val="28"/>
          <w:szCs w:val="28"/>
        </w:rPr>
        <w:t>1) осмотр;</w:t>
      </w:r>
    </w:p>
    <w:p w14:paraId="374879A4" w14:textId="77777777" w:rsidR="009A1C21" w:rsidRPr="0006418B" w:rsidRDefault="009A1C21" w:rsidP="00690811">
      <w:pPr>
        <w:widowControl w:val="0"/>
        <w:ind w:firstLine="710"/>
        <w:jc w:val="both"/>
        <w:rPr>
          <w:sz w:val="28"/>
          <w:szCs w:val="28"/>
        </w:rPr>
      </w:pPr>
      <w:r w:rsidRPr="0006418B">
        <w:rPr>
          <w:sz w:val="28"/>
          <w:szCs w:val="28"/>
        </w:rPr>
        <w:t>2) опрос;</w:t>
      </w:r>
    </w:p>
    <w:p w14:paraId="726F4DF5" w14:textId="77777777" w:rsidR="009A1C21" w:rsidRPr="0006418B" w:rsidRDefault="009A1C21" w:rsidP="00690811">
      <w:pPr>
        <w:widowControl w:val="0"/>
        <w:ind w:firstLine="710"/>
        <w:jc w:val="both"/>
        <w:rPr>
          <w:sz w:val="28"/>
          <w:szCs w:val="28"/>
        </w:rPr>
      </w:pPr>
      <w:r w:rsidRPr="0006418B">
        <w:rPr>
          <w:sz w:val="28"/>
          <w:szCs w:val="28"/>
        </w:rPr>
        <w:t>3) получение письменных объяснений;</w:t>
      </w:r>
    </w:p>
    <w:p w14:paraId="330EB7DA" w14:textId="77777777" w:rsidR="009A1C21" w:rsidRPr="0006418B" w:rsidRDefault="009A1C21" w:rsidP="00690811">
      <w:pPr>
        <w:widowControl w:val="0"/>
        <w:ind w:firstLine="710"/>
        <w:jc w:val="both"/>
        <w:rPr>
          <w:sz w:val="28"/>
          <w:szCs w:val="28"/>
        </w:rPr>
      </w:pPr>
      <w:r w:rsidRPr="0006418B">
        <w:rPr>
          <w:sz w:val="28"/>
          <w:szCs w:val="28"/>
        </w:rPr>
        <w:t>4) истребование документов;</w:t>
      </w:r>
    </w:p>
    <w:p w14:paraId="56AFE5CF" w14:textId="77777777" w:rsidR="009A1C21" w:rsidRPr="0006418B" w:rsidRDefault="009A1C21" w:rsidP="00690811">
      <w:pPr>
        <w:widowControl w:val="0"/>
        <w:ind w:firstLine="710"/>
        <w:jc w:val="both"/>
        <w:rPr>
          <w:sz w:val="28"/>
          <w:szCs w:val="28"/>
        </w:rPr>
      </w:pPr>
      <w:r w:rsidRPr="0006418B">
        <w:rPr>
          <w:sz w:val="28"/>
          <w:szCs w:val="28"/>
        </w:rPr>
        <w:t>5) экспертиза.</w:t>
      </w:r>
    </w:p>
    <w:p w14:paraId="35101835" w14:textId="03CEC89D" w:rsidR="009A1C21" w:rsidRPr="0006418B" w:rsidRDefault="009A1C21" w:rsidP="00690811">
      <w:pPr>
        <w:widowControl w:val="0"/>
        <w:ind w:firstLine="710"/>
        <w:jc w:val="both"/>
        <w:rPr>
          <w:sz w:val="28"/>
          <w:szCs w:val="28"/>
        </w:rPr>
      </w:pPr>
      <w:r w:rsidRPr="0006418B">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w:t>
      </w:r>
      <w:r w:rsidR="00403208">
        <w:rPr>
          <w:sz w:val="28"/>
          <w:szCs w:val="28"/>
        </w:rPr>
        <w:t>с пунктами</w:t>
      </w:r>
      <w:r w:rsidR="008650E0">
        <w:rPr>
          <w:sz w:val="28"/>
          <w:szCs w:val="28"/>
        </w:rPr>
        <w:t xml:space="preserve"> 3-6 части 1</w:t>
      </w:r>
      <w:r w:rsidRPr="0006418B">
        <w:rPr>
          <w:sz w:val="28"/>
          <w:szCs w:val="28"/>
        </w:rPr>
        <w:t xml:space="preserve"> статьи 57 и частью 12 статьи 66 Федерального закона № 248-ФЗ. </w:t>
      </w:r>
    </w:p>
    <w:p w14:paraId="457D7335" w14:textId="77777777" w:rsidR="009A1C21" w:rsidRPr="0006418B" w:rsidRDefault="009A1C21" w:rsidP="00690811">
      <w:pPr>
        <w:widowControl w:val="0"/>
        <w:ind w:firstLine="710"/>
        <w:jc w:val="both"/>
        <w:rPr>
          <w:sz w:val="28"/>
          <w:szCs w:val="28"/>
        </w:rPr>
      </w:pPr>
      <w:r w:rsidRPr="0006418B">
        <w:rPr>
          <w:sz w:val="28"/>
          <w:szCs w:val="28"/>
        </w:rPr>
        <w:t xml:space="preserve">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14:paraId="78B99CCE" w14:textId="77777777" w:rsidR="009A1C21" w:rsidRPr="0006418B" w:rsidRDefault="009A1C21" w:rsidP="00690811">
      <w:pPr>
        <w:widowControl w:val="0"/>
        <w:ind w:firstLine="710"/>
        <w:jc w:val="both"/>
        <w:rPr>
          <w:sz w:val="28"/>
          <w:szCs w:val="28"/>
        </w:rPr>
      </w:pPr>
      <w:r w:rsidRPr="0006418B">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03C181E7" w14:textId="77777777" w:rsidR="009A1C21" w:rsidRPr="0006418B" w:rsidRDefault="009A1C21" w:rsidP="00690811">
      <w:pPr>
        <w:widowControl w:val="0"/>
        <w:ind w:firstLine="710"/>
        <w:jc w:val="both"/>
        <w:rPr>
          <w:sz w:val="28"/>
          <w:szCs w:val="28"/>
        </w:rPr>
      </w:pPr>
      <w:r w:rsidRPr="0006418B">
        <w:rPr>
          <w:sz w:val="28"/>
          <w:szCs w:val="28"/>
        </w:rPr>
        <w:t>При проведении рейдового осмотра должностные лица контрольного органа вправе взаимодействовать с находящимися на объектах контроля лицами.</w:t>
      </w:r>
    </w:p>
    <w:p w14:paraId="31A12029" w14:textId="517B7228" w:rsidR="009A1C21" w:rsidRPr="00C45C21" w:rsidRDefault="00483E47" w:rsidP="00483E47">
      <w:pPr>
        <w:autoSpaceDE w:val="0"/>
        <w:autoSpaceDN w:val="0"/>
        <w:adjustRightInd w:val="0"/>
        <w:ind w:firstLine="708"/>
        <w:jc w:val="both"/>
        <w:rPr>
          <w:sz w:val="28"/>
          <w:szCs w:val="28"/>
        </w:rPr>
      </w:pPr>
      <w:r w:rsidRPr="00C45C21">
        <w:rPr>
          <w:rFonts w:eastAsiaTheme="minorHAnsi"/>
          <w:sz w:val="28"/>
          <w:szCs w:val="28"/>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D5B82F0" w14:textId="0C127576" w:rsidR="009A1C21" w:rsidRPr="00C45C21" w:rsidRDefault="009A1C21" w:rsidP="00CE6B77">
      <w:pPr>
        <w:widowControl w:val="0"/>
        <w:ind w:firstLine="708"/>
        <w:jc w:val="both"/>
        <w:rPr>
          <w:sz w:val="28"/>
          <w:szCs w:val="28"/>
        </w:rPr>
      </w:pPr>
      <w:r w:rsidRPr="00C45C21">
        <w:rPr>
          <w:sz w:val="28"/>
          <w:szCs w:val="28"/>
        </w:rPr>
        <w:t>При проведении контрольных мероприятий заполняются проверочные листы, указанные в решении о проведении контрольного мероприятия.</w:t>
      </w:r>
    </w:p>
    <w:p w14:paraId="525FC858" w14:textId="3644108D" w:rsidR="00336480" w:rsidRPr="00C45C21" w:rsidRDefault="00336480" w:rsidP="00C45C21">
      <w:pPr>
        <w:autoSpaceDE w:val="0"/>
        <w:autoSpaceDN w:val="0"/>
        <w:adjustRightInd w:val="0"/>
        <w:ind w:firstLine="708"/>
        <w:jc w:val="both"/>
        <w:rPr>
          <w:rFonts w:eastAsiaTheme="minorHAnsi"/>
          <w:bCs/>
          <w:sz w:val="28"/>
          <w:szCs w:val="28"/>
          <w:lang w:eastAsia="en-US"/>
        </w:rPr>
      </w:pPr>
      <w:r w:rsidRPr="00C45C21">
        <w:rPr>
          <w:rFonts w:eastAsiaTheme="minorHAnsi"/>
          <w:bCs/>
          <w:sz w:val="28"/>
          <w:szCs w:val="28"/>
          <w:lang w:eastAsia="en-US"/>
        </w:rPr>
        <w:t xml:space="preserve">При проведении экспертизы, </w:t>
      </w:r>
      <w:r w:rsidR="00BB6A3E" w:rsidRPr="00C45C21">
        <w:rPr>
          <w:rFonts w:eastAsiaTheme="minorHAnsi"/>
          <w:bCs/>
          <w:sz w:val="28"/>
          <w:szCs w:val="28"/>
          <w:lang w:eastAsia="en-US"/>
        </w:rPr>
        <w:t>обязанность отбора, удостоверения и представления на экспертизу образцов лежит на контрольном органе</w:t>
      </w:r>
      <w:r w:rsidR="00C25BEF" w:rsidRPr="00C45C21">
        <w:rPr>
          <w:rFonts w:eastAsiaTheme="minorHAnsi"/>
          <w:bCs/>
          <w:sz w:val="28"/>
          <w:szCs w:val="28"/>
          <w:lang w:eastAsia="en-US"/>
        </w:rPr>
        <w:t xml:space="preserve">,                а </w:t>
      </w:r>
      <w:r w:rsidR="00BB6A3E" w:rsidRPr="00C45C21">
        <w:rPr>
          <w:rFonts w:eastAsiaTheme="minorHAnsi"/>
          <w:bCs/>
          <w:sz w:val="28"/>
          <w:szCs w:val="28"/>
          <w:lang w:eastAsia="en-US"/>
        </w:rPr>
        <w:t xml:space="preserve"> </w:t>
      </w:r>
      <w:r w:rsidRPr="00C45C21">
        <w:rPr>
          <w:rFonts w:eastAsiaTheme="minorHAnsi"/>
          <w:bCs/>
          <w:sz w:val="28"/>
          <w:szCs w:val="28"/>
          <w:lang w:eastAsia="en-US"/>
        </w:rPr>
        <w:t>в случае невозможности транспортировки образца исследования к месту работы эксперта контрольный орган обеспечивает эксперту беспрепятственный доступ к образцу и необходимые условия для исследования.</w:t>
      </w:r>
    </w:p>
    <w:p w14:paraId="0ABAF3F4" w14:textId="7F91251E" w:rsidR="009A1C21" w:rsidRPr="00CE6B77" w:rsidRDefault="00CE6B77" w:rsidP="00CE6B77">
      <w:pPr>
        <w:widowControl w:val="0"/>
        <w:ind w:firstLine="708"/>
        <w:jc w:val="both"/>
        <w:rPr>
          <w:sz w:val="28"/>
          <w:szCs w:val="28"/>
        </w:rPr>
      </w:pPr>
      <w:r>
        <w:rPr>
          <w:sz w:val="28"/>
          <w:szCs w:val="28"/>
        </w:rPr>
        <w:t xml:space="preserve">53. </w:t>
      </w:r>
      <w:r w:rsidR="009A1C21" w:rsidRPr="00CE6B77">
        <w:rPr>
          <w:sz w:val="28"/>
          <w:szCs w:val="28"/>
        </w:rPr>
        <w:t>Наблюдение за соблюдением обязательных требований (мониторинг безопасности) проводится без взаимодействия с контролируемым лицом в пор</w:t>
      </w:r>
      <w:r w:rsidR="00315793" w:rsidRPr="00CE6B77">
        <w:rPr>
          <w:sz w:val="28"/>
          <w:szCs w:val="28"/>
        </w:rPr>
        <w:t>ядке, установленном статьей 74 Ф</w:t>
      </w:r>
      <w:r w:rsidR="009A1C21" w:rsidRPr="00CE6B77">
        <w:rPr>
          <w:sz w:val="28"/>
          <w:szCs w:val="28"/>
        </w:rPr>
        <w:t xml:space="preserve">едерального закона № 248-ФЗ. </w:t>
      </w:r>
    </w:p>
    <w:p w14:paraId="412D850C" w14:textId="02A2F234" w:rsidR="009A1C21" w:rsidRPr="00C45C21" w:rsidRDefault="00FB4818" w:rsidP="00FB4818">
      <w:pPr>
        <w:autoSpaceDE w:val="0"/>
        <w:autoSpaceDN w:val="0"/>
        <w:adjustRightInd w:val="0"/>
        <w:ind w:firstLine="708"/>
        <w:jc w:val="both"/>
        <w:rPr>
          <w:color w:val="FF0000"/>
          <w:sz w:val="28"/>
          <w:szCs w:val="28"/>
        </w:rPr>
      </w:pPr>
      <w:proofErr w:type="gramStart"/>
      <w:r w:rsidRPr="00C45C21">
        <w:rPr>
          <w:rFonts w:eastAsiaTheme="minorHAnsi"/>
          <w:bCs/>
          <w:sz w:val="28"/>
          <w:szCs w:val="28"/>
          <w:lang w:eastAsia="en-US"/>
        </w:rPr>
        <w:lastRenderedPageBreak/>
        <w:t>Выявлены в ходе наблюдения за соблюдением обязательных требований (мониторинга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w:t>
      </w:r>
      <w:r w:rsidR="00D00D91" w:rsidRPr="00C45C21">
        <w:rPr>
          <w:rFonts w:eastAsiaTheme="minorHAnsi"/>
          <w:bCs/>
          <w:sz w:val="28"/>
          <w:szCs w:val="28"/>
          <w:lang w:eastAsia="en-US"/>
        </w:rPr>
        <w:t xml:space="preserve"> руководителю (заместителю руководителя)</w:t>
      </w:r>
      <w:r w:rsidRPr="00C45C21">
        <w:rPr>
          <w:rFonts w:eastAsiaTheme="minorHAnsi"/>
          <w:bCs/>
          <w:sz w:val="28"/>
          <w:szCs w:val="28"/>
          <w:lang w:eastAsia="en-US"/>
        </w:rPr>
        <w:t xml:space="preserve"> </w:t>
      </w:r>
      <w:r w:rsidR="009A1C21" w:rsidRPr="00C45C21">
        <w:rPr>
          <w:sz w:val="28"/>
          <w:szCs w:val="28"/>
        </w:rPr>
        <w:t xml:space="preserve">для принятия решений </w:t>
      </w:r>
      <w:r w:rsidR="00D00D91" w:rsidRPr="00C45C21">
        <w:rPr>
          <w:sz w:val="28"/>
          <w:szCs w:val="28"/>
        </w:rPr>
        <w:t xml:space="preserve">контрольного органа </w:t>
      </w:r>
      <w:r w:rsidR="009A1C21" w:rsidRPr="00C45C21">
        <w:rPr>
          <w:sz w:val="28"/>
          <w:szCs w:val="28"/>
        </w:rPr>
        <w:t>в соо</w:t>
      </w:r>
      <w:r w:rsidR="00315793" w:rsidRPr="00C45C21">
        <w:rPr>
          <w:sz w:val="28"/>
          <w:szCs w:val="28"/>
        </w:rPr>
        <w:t>тветствии с частью 3 статьи 74 Ф</w:t>
      </w:r>
      <w:r w:rsidR="009A1C21" w:rsidRPr="00C45C21">
        <w:rPr>
          <w:sz w:val="28"/>
          <w:szCs w:val="28"/>
        </w:rPr>
        <w:t>едерального закона № 248-ФЗ.</w:t>
      </w:r>
      <w:proofErr w:type="gramEnd"/>
    </w:p>
    <w:p w14:paraId="0A55FA0D" w14:textId="01CF439B" w:rsidR="009A1C21" w:rsidRPr="00CE6B77" w:rsidRDefault="009A1C21" w:rsidP="00CE6B77">
      <w:pPr>
        <w:widowControl w:val="0"/>
        <w:ind w:firstLine="708"/>
        <w:jc w:val="both"/>
        <w:rPr>
          <w:sz w:val="28"/>
          <w:szCs w:val="28"/>
        </w:rPr>
      </w:pPr>
      <w:r w:rsidRPr="00CE6B77">
        <w:rPr>
          <w:sz w:val="28"/>
          <w:szCs w:val="28"/>
        </w:rPr>
        <w:t>Выездное обследование проводится без взаимодействия с контролируемым лицом и без его информирования в пор</w:t>
      </w:r>
      <w:r w:rsidR="00315793" w:rsidRPr="00CE6B77">
        <w:rPr>
          <w:sz w:val="28"/>
          <w:szCs w:val="28"/>
        </w:rPr>
        <w:t>ядке, установленном статьей 75 Ф</w:t>
      </w:r>
      <w:r w:rsidRPr="00CE6B77">
        <w:rPr>
          <w:sz w:val="28"/>
          <w:szCs w:val="28"/>
        </w:rPr>
        <w:t>едерального закона № 248-ФЗ.</w:t>
      </w:r>
    </w:p>
    <w:p w14:paraId="1F666C4A" w14:textId="77777777" w:rsidR="009A1C21" w:rsidRPr="0006418B" w:rsidRDefault="009A1C21" w:rsidP="00690811">
      <w:pPr>
        <w:widowControl w:val="0"/>
        <w:ind w:firstLine="710"/>
        <w:jc w:val="both"/>
        <w:rPr>
          <w:sz w:val="28"/>
          <w:szCs w:val="28"/>
        </w:rPr>
      </w:pPr>
      <w:r w:rsidRPr="0006418B">
        <w:rPr>
          <w:sz w:val="28"/>
          <w:szCs w:val="28"/>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w:t>
      </w:r>
    </w:p>
    <w:p w14:paraId="375502C3" w14:textId="7C35E4F8" w:rsidR="009A1C21" w:rsidRPr="0006418B" w:rsidRDefault="00243755" w:rsidP="00690811">
      <w:pPr>
        <w:widowControl w:val="0"/>
        <w:ind w:firstLine="710"/>
        <w:jc w:val="both"/>
        <w:rPr>
          <w:sz w:val="28"/>
          <w:szCs w:val="28"/>
        </w:rPr>
      </w:pPr>
      <w:r w:rsidRPr="00243755">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w:t>
      </w:r>
      <w:r>
        <w:rPr>
          <w:sz w:val="28"/>
          <w:szCs w:val="28"/>
        </w:rPr>
        <w:t>ральным законом о виде контроля</w:t>
      </w:r>
      <w:r w:rsidR="009A1C21" w:rsidRPr="0006418B">
        <w:rPr>
          <w:sz w:val="28"/>
          <w:szCs w:val="28"/>
        </w:rPr>
        <w:t>.</w:t>
      </w:r>
    </w:p>
    <w:p w14:paraId="36155F8D" w14:textId="77777777" w:rsidR="004F789E" w:rsidRDefault="004F789E">
      <w:pPr>
        <w:pStyle w:val="ConsPlusNormal"/>
        <w:jc w:val="both"/>
      </w:pPr>
    </w:p>
    <w:p w14:paraId="6CFF851A" w14:textId="2D103532" w:rsidR="004F789E" w:rsidRPr="00754B10" w:rsidRDefault="004F789E">
      <w:pPr>
        <w:pStyle w:val="ConsPlusTitle"/>
        <w:jc w:val="center"/>
        <w:outlineLvl w:val="1"/>
        <w:rPr>
          <w:rFonts w:ascii="Times New Roman" w:hAnsi="Times New Roman" w:cs="Times New Roman"/>
          <w:b w:val="0"/>
          <w:bCs/>
          <w:sz w:val="28"/>
          <w:szCs w:val="28"/>
        </w:rPr>
      </w:pPr>
      <w:r w:rsidRPr="00754B10">
        <w:rPr>
          <w:rFonts w:ascii="Times New Roman" w:hAnsi="Times New Roman" w:cs="Times New Roman"/>
          <w:b w:val="0"/>
          <w:bCs/>
          <w:sz w:val="28"/>
          <w:szCs w:val="28"/>
        </w:rPr>
        <w:t>V. Результаты контрольного мероприятия</w:t>
      </w:r>
    </w:p>
    <w:p w14:paraId="21A23154" w14:textId="77777777" w:rsidR="004F789E" w:rsidRDefault="004F789E">
      <w:pPr>
        <w:pStyle w:val="ConsPlusNormal"/>
        <w:jc w:val="both"/>
      </w:pPr>
    </w:p>
    <w:p w14:paraId="664B3928" w14:textId="79637AC3" w:rsidR="004F789E" w:rsidRPr="004618AF" w:rsidRDefault="00CE6B77" w:rsidP="00CE6B7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004F789E" w:rsidRPr="004618AF">
        <w:rPr>
          <w:rFonts w:ascii="Times New Roman" w:hAnsi="Times New Roman" w:cs="Times New Roman"/>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0" w:history="1">
        <w:r w:rsidR="004F789E" w:rsidRPr="004618AF">
          <w:rPr>
            <w:rFonts w:ascii="Times New Roman" w:hAnsi="Times New Roman" w:cs="Times New Roman"/>
            <w:sz w:val="28"/>
            <w:szCs w:val="28"/>
          </w:rPr>
          <w:t>пунктом 2 части 2 статьи 90</w:t>
        </w:r>
      </w:hyperlink>
      <w:r w:rsidR="004F789E" w:rsidRPr="004618AF">
        <w:rPr>
          <w:rFonts w:ascii="Times New Roman" w:hAnsi="Times New Roman" w:cs="Times New Roman"/>
          <w:sz w:val="28"/>
          <w:szCs w:val="28"/>
        </w:rPr>
        <w:t xml:space="preserve"> Федерального закона </w:t>
      </w:r>
      <w:r w:rsidR="004618AF" w:rsidRPr="004618AF">
        <w:rPr>
          <w:rFonts w:ascii="Times New Roman" w:hAnsi="Times New Roman" w:cs="Times New Roman"/>
          <w:sz w:val="28"/>
          <w:szCs w:val="28"/>
        </w:rPr>
        <w:t>№</w:t>
      </w:r>
      <w:r w:rsidR="004F789E" w:rsidRPr="004618AF">
        <w:rPr>
          <w:rFonts w:ascii="Times New Roman" w:hAnsi="Times New Roman" w:cs="Times New Roman"/>
          <w:sz w:val="28"/>
          <w:szCs w:val="28"/>
        </w:rPr>
        <w:t xml:space="preserve"> 248-ФЗ.</w:t>
      </w:r>
    </w:p>
    <w:p w14:paraId="406DA497" w14:textId="49500A80" w:rsidR="005721F5" w:rsidRPr="002511E9" w:rsidRDefault="004F789E" w:rsidP="005721F5">
      <w:pPr>
        <w:widowControl w:val="0"/>
        <w:tabs>
          <w:tab w:val="left" w:pos="1134"/>
        </w:tabs>
        <w:ind w:firstLine="709"/>
        <w:jc w:val="both"/>
        <w:rPr>
          <w:sz w:val="28"/>
          <w:szCs w:val="28"/>
        </w:rPr>
      </w:pPr>
      <w:r w:rsidRPr="005721F5">
        <w:rPr>
          <w:sz w:val="28"/>
          <w:szCs w:val="28"/>
        </w:rPr>
        <w:t>По окончании проведения контрольного мероприятия</w:t>
      </w:r>
      <w:r w:rsidR="009D54D9" w:rsidRPr="005721F5">
        <w:rPr>
          <w:sz w:val="28"/>
          <w:szCs w:val="28"/>
        </w:rPr>
        <w:t>,</w:t>
      </w:r>
      <w:r w:rsidRPr="005721F5">
        <w:rPr>
          <w:sz w:val="28"/>
          <w:szCs w:val="28"/>
        </w:rPr>
        <w:t xml:space="preserve"> </w:t>
      </w:r>
      <w:r w:rsidR="009D54D9" w:rsidRPr="002511E9">
        <w:rPr>
          <w:sz w:val="28"/>
          <w:szCs w:val="28"/>
        </w:rPr>
        <w:t>предусматривающего взаимодействие с контролируемым лицом</w:t>
      </w:r>
      <w:r w:rsidR="009D54D9" w:rsidRPr="005721F5">
        <w:rPr>
          <w:sz w:val="28"/>
          <w:szCs w:val="28"/>
        </w:rPr>
        <w:t xml:space="preserve">, </w:t>
      </w:r>
      <w:r w:rsidRPr="005721F5">
        <w:rPr>
          <w:sz w:val="28"/>
          <w:szCs w:val="28"/>
        </w:rPr>
        <w:t>составляется акт контрольного мероприятия (далее также - акт).</w:t>
      </w:r>
      <w:r w:rsidR="009D54D9" w:rsidRPr="005721F5">
        <w:rPr>
          <w:sz w:val="28"/>
          <w:szCs w:val="28"/>
        </w:rPr>
        <w:t xml:space="preserve"> </w:t>
      </w:r>
      <w:r w:rsidRPr="005721F5">
        <w:rPr>
          <w:sz w:val="28"/>
          <w:szCs w:val="28"/>
        </w:rPr>
        <w:t xml:space="preserve">В случае, если по результатам проведения такого мероприятия выявлено нарушение обязательных требований, в </w:t>
      </w:r>
      <w:r w:rsidRPr="002511E9">
        <w:rPr>
          <w:sz w:val="28"/>
          <w:szCs w:val="28"/>
        </w:rPr>
        <w:t>акте</w:t>
      </w:r>
      <w:r w:rsidR="009D54D9" w:rsidRPr="002511E9">
        <w:rPr>
          <w:sz w:val="28"/>
          <w:szCs w:val="28"/>
        </w:rPr>
        <w:t xml:space="preserve"> должно быть указано</w:t>
      </w:r>
      <w:r w:rsidRPr="002511E9">
        <w:rPr>
          <w:sz w:val="28"/>
          <w:szCs w:val="28"/>
        </w:rPr>
        <w:t>, какое именно обязательное требование нарушено, каким нормативным правовым актом и его структурной единицей оно установлено.</w:t>
      </w:r>
      <w:r w:rsidR="009D54D9" w:rsidRPr="002511E9">
        <w:rPr>
          <w:sz w:val="28"/>
          <w:szCs w:val="28"/>
        </w:rPr>
        <w:t xml:space="preserve"> </w:t>
      </w:r>
      <w:r w:rsidRPr="002511E9">
        <w:rPr>
          <w:sz w:val="28"/>
          <w:szCs w:val="28"/>
        </w:rPr>
        <w:t>В случае устранения выявленного нарушения до окончания проведения контрольного мероприятия</w:t>
      </w:r>
      <w:r w:rsidR="009D54D9" w:rsidRPr="002511E9">
        <w:rPr>
          <w:sz w:val="28"/>
          <w:szCs w:val="28"/>
        </w:rPr>
        <w:t>, предусматривающего взаимодействие с контролируемым лицом,</w:t>
      </w:r>
      <w:r w:rsidRPr="002511E9">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r w:rsidR="005721F5" w:rsidRPr="002511E9">
        <w:rPr>
          <w:sz w:val="28"/>
          <w:szCs w:val="28"/>
        </w:rPr>
        <w:t xml:space="preserve"> Заполненные при проведении контрольного мероприятия проверочные листы должны быть приобщены к акту.</w:t>
      </w:r>
    </w:p>
    <w:p w14:paraId="5724C632" w14:textId="6D260517" w:rsidR="004F789E" w:rsidRPr="002511E9" w:rsidRDefault="004F789E" w:rsidP="00CE6B77">
      <w:pPr>
        <w:pStyle w:val="ConsPlusNormal"/>
        <w:ind w:firstLine="708"/>
        <w:jc w:val="both"/>
        <w:rPr>
          <w:rFonts w:ascii="Times New Roman" w:hAnsi="Times New Roman" w:cs="Times New Roman"/>
          <w:sz w:val="28"/>
          <w:szCs w:val="28"/>
        </w:rPr>
      </w:pPr>
      <w:r w:rsidRPr="002511E9">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r w:rsidR="00D00D91" w:rsidRPr="00C45C21">
        <w:rPr>
          <w:rFonts w:ascii="Times New Roman" w:hAnsi="Times New Roman" w:cs="Times New Roman"/>
          <w:sz w:val="28"/>
          <w:szCs w:val="28"/>
        </w:rPr>
        <w:t>если иное</w:t>
      </w:r>
      <w:r w:rsidR="00AA5FE0" w:rsidRPr="00C45C21">
        <w:rPr>
          <w:rFonts w:ascii="Times New Roman" w:hAnsi="Times New Roman" w:cs="Times New Roman"/>
          <w:sz w:val="28"/>
          <w:szCs w:val="28"/>
        </w:rPr>
        <w:t xml:space="preserve"> </w:t>
      </w:r>
      <w:r w:rsidR="00D00D91" w:rsidRPr="00C45C21">
        <w:rPr>
          <w:rFonts w:ascii="Times New Roman" w:hAnsi="Times New Roman" w:cs="Times New Roman"/>
          <w:sz w:val="28"/>
          <w:szCs w:val="28"/>
        </w:rPr>
        <w:t xml:space="preserve">не предусмотрено </w:t>
      </w:r>
      <w:r w:rsidR="00AB4965" w:rsidRPr="00C45C21">
        <w:rPr>
          <w:rFonts w:ascii="Times New Roman" w:hAnsi="Times New Roman" w:cs="Times New Roman"/>
          <w:sz w:val="28"/>
          <w:szCs w:val="28"/>
        </w:rPr>
        <w:t>постановлением</w:t>
      </w:r>
      <w:r w:rsidR="000C0A5A" w:rsidRPr="00C45C21">
        <w:rPr>
          <w:rFonts w:ascii="Times New Roman" w:hAnsi="Times New Roman" w:cs="Times New Roman"/>
          <w:sz w:val="28"/>
          <w:szCs w:val="28"/>
        </w:rPr>
        <w:t xml:space="preserve"> Правительства</w:t>
      </w:r>
      <w:r w:rsidR="00AA5FE0" w:rsidRPr="00C45C21">
        <w:rPr>
          <w:rFonts w:ascii="Times New Roman" w:hAnsi="Times New Roman" w:cs="Times New Roman"/>
          <w:sz w:val="28"/>
          <w:szCs w:val="28"/>
        </w:rPr>
        <w:t xml:space="preserve"> Российской Федерации</w:t>
      </w:r>
      <w:r w:rsidRPr="00C45C21">
        <w:rPr>
          <w:rFonts w:ascii="Times New Roman" w:hAnsi="Times New Roman" w:cs="Times New Roman"/>
          <w:sz w:val="28"/>
          <w:szCs w:val="28"/>
        </w:rPr>
        <w:t>.</w:t>
      </w:r>
    </w:p>
    <w:p w14:paraId="45D97B70" w14:textId="77777777" w:rsidR="005D06BA" w:rsidRPr="002511E9" w:rsidRDefault="005D06BA" w:rsidP="00CE6B77">
      <w:pPr>
        <w:pStyle w:val="ConsPlusNormal"/>
        <w:ind w:firstLine="708"/>
        <w:jc w:val="both"/>
        <w:rPr>
          <w:rFonts w:ascii="Times New Roman" w:hAnsi="Times New Roman" w:cs="Times New Roman"/>
          <w:sz w:val="28"/>
          <w:szCs w:val="28"/>
        </w:rPr>
      </w:pPr>
      <w:r w:rsidRPr="002511E9">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38D45D62" w14:textId="0B5BD060" w:rsidR="004F789E" w:rsidRDefault="004F789E" w:rsidP="00690811">
      <w:pPr>
        <w:pStyle w:val="ConsPlusNormal"/>
        <w:ind w:firstLine="710"/>
        <w:jc w:val="both"/>
        <w:rPr>
          <w:rFonts w:ascii="Times New Roman" w:hAnsi="Times New Roman" w:cs="Times New Roman"/>
          <w:sz w:val="28"/>
          <w:szCs w:val="28"/>
        </w:rPr>
      </w:pPr>
      <w:r w:rsidRPr="002511E9">
        <w:rPr>
          <w:rFonts w:ascii="Times New Roman" w:hAnsi="Times New Roman" w:cs="Times New Roman"/>
          <w:sz w:val="28"/>
          <w:szCs w:val="28"/>
        </w:rPr>
        <w:t>Контролируемое лицо или его представитель знакомятся с содержанием акта на месте проведения контрольного мероприятия</w:t>
      </w:r>
      <w:r w:rsidR="005D06BA" w:rsidRPr="002511E9">
        <w:rPr>
          <w:rFonts w:ascii="Times New Roman" w:hAnsi="Times New Roman" w:cs="Times New Roman"/>
          <w:sz w:val="28"/>
          <w:szCs w:val="28"/>
        </w:rPr>
        <w:t>, за исключением случаев, ус</w:t>
      </w:r>
      <w:r w:rsidR="00315793">
        <w:rPr>
          <w:rFonts w:ascii="Times New Roman" w:hAnsi="Times New Roman" w:cs="Times New Roman"/>
          <w:sz w:val="28"/>
          <w:szCs w:val="28"/>
        </w:rPr>
        <w:t>тановленных частью 2 статьи 88 Ф</w:t>
      </w:r>
      <w:r w:rsidR="005D06BA" w:rsidRPr="002511E9">
        <w:rPr>
          <w:rFonts w:ascii="Times New Roman" w:hAnsi="Times New Roman" w:cs="Times New Roman"/>
          <w:sz w:val="28"/>
          <w:szCs w:val="28"/>
        </w:rPr>
        <w:t>едерального закона № 248-ФЗ</w:t>
      </w:r>
      <w:r w:rsidRPr="002511E9">
        <w:rPr>
          <w:rFonts w:ascii="Times New Roman" w:hAnsi="Times New Roman" w:cs="Times New Roman"/>
          <w:sz w:val="28"/>
          <w:szCs w:val="28"/>
        </w:rPr>
        <w:t>.</w:t>
      </w:r>
    </w:p>
    <w:p w14:paraId="428018AB" w14:textId="6EB0B47C" w:rsidR="00E5191A" w:rsidRPr="00C45C21" w:rsidRDefault="00D00D91" w:rsidP="00E5191A">
      <w:pPr>
        <w:pStyle w:val="ConsPlusNormal"/>
        <w:ind w:firstLine="709"/>
        <w:jc w:val="both"/>
        <w:rPr>
          <w:rFonts w:ascii="Times New Roman" w:hAnsi="Times New Roman" w:cs="Times New Roman"/>
          <w:sz w:val="28"/>
          <w:szCs w:val="28"/>
        </w:rPr>
      </w:pPr>
      <w:r w:rsidRPr="00C45C21">
        <w:rPr>
          <w:rFonts w:ascii="Times New Roman" w:hAnsi="Times New Roman" w:cs="Times New Roman"/>
          <w:sz w:val="28"/>
          <w:szCs w:val="28"/>
        </w:rPr>
        <w:t>Контрольный орган использует т</w:t>
      </w:r>
      <w:r w:rsidR="00E5191A" w:rsidRPr="00C45C21">
        <w:rPr>
          <w:rFonts w:ascii="Times New Roman" w:hAnsi="Times New Roman" w:cs="Times New Roman"/>
          <w:sz w:val="28"/>
          <w:szCs w:val="28"/>
        </w:rPr>
        <w:t>иповые формы документов, утвержден</w:t>
      </w:r>
      <w:r w:rsidRPr="00C45C21">
        <w:rPr>
          <w:rFonts w:ascii="Times New Roman" w:hAnsi="Times New Roman" w:cs="Times New Roman"/>
          <w:sz w:val="28"/>
          <w:szCs w:val="28"/>
        </w:rPr>
        <w:t>н</w:t>
      </w:r>
      <w:r w:rsidR="00E5191A" w:rsidRPr="00C45C21">
        <w:rPr>
          <w:rFonts w:ascii="Times New Roman" w:hAnsi="Times New Roman" w:cs="Times New Roman"/>
          <w:sz w:val="28"/>
          <w:szCs w:val="28"/>
        </w:rPr>
        <w:t>ы</w:t>
      </w:r>
      <w:r w:rsidRPr="00C45C21">
        <w:rPr>
          <w:rFonts w:ascii="Times New Roman" w:hAnsi="Times New Roman" w:cs="Times New Roman"/>
          <w:sz w:val="28"/>
          <w:szCs w:val="28"/>
        </w:rPr>
        <w:t>е</w:t>
      </w:r>
      <w:r w:rsidR="00E5191A" w:rsidRPr="00C45C21">
        <w:rPr>
          <w:rFonts w:ascii="Times New Roman" w:hAnsi="Times New Roman" w:cs="Times New Roman"/>
          <w:sz w:val="28"/>
          <w:szCs w:val="28"/>
        </w:rPr>
        <w:t xml:space="preserve"> </w:t>
      </w:r>
      <w:hyperlink r:id="rId21" w:history="1">
        <w:r w:rsidR="00E5191A" w:rsidRPr="00C45C21">
          <w:rPr>
            <w:rFonts w:ascii="Times New Roman" w:hAnsi="Times New Roman" w:cs="Times New Roman"/>
            <w:sz w:val="28"/>
            <w:szCs w:val="28"/>
          </w:rPr>
          <w:t>приказом</w:t>
        </w:r>
      </w:hyperlink>
      <w:r w:rsidR="00E5191A" w:rsidRPr="00C45C21">
        <w:rPr>
          <w:rFonts w:ascii="Times New Roman" w:hAnsi="Times New Roman" w:cs="Times New Roman"/>
          <w:sz w:val="28"/>
          <w:szCs w:val="28"/>
        </w:rPr>
        <w:t xml:space="preserve"> Министерства экономического развития Российско</w:t>
      </w:r>
      <w:r w:rsidRPr="00C45C21">
        <w:rPr>
          <w:rFonts w:ascii="Times New Roman" w:hAnsi="Times New Roman" w:cs="Times New Roman"/>
          <w:sz w:val="28"/>
          <w:szCs w:val="28"/>
        </w:rPr>
        <w:t>й Федерации от 31.03.2021 № 151.</w:t>
      </w:r>
    </w:p>
    <w:p w14:paraId="473F3242" w14:textId="77777777" w:rsidR="00E5191A" w:rsidRDefault="00E5191A" w:rsidP="00E5191A">
      <w:pPr>
        <w:pStyle w:val="ConsPlusNormal"/>
        <w:ind w:firstLine="710"/>
        <w:jc w:val="both"/>
        <w:rPr>
          <w:rFonts w:ascii="Times New Roman" w:hAnsi="Times New Roman" w:cs="Times New Roman"/>
          <w:sz w:val="28"/>
          <w:szCs w:val="28"/>
        </w:rPr>
      </w:pPr>
      <w:r w:rsidRPr="003E7309">
        <w:rPr>
          <w:rFonts w:ascii="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14:paraId="6D33AFEE" w14:textId="7869959B" w:rsidR="00852A89" w:rsidRPr="004618AF" w:rsidRDefault="00CE6B77" w:rsidP="00CE6B7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852A89" w:rsidRPr="004618AF">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2F12037" w14:textId="77777777" w:rsidR="00852A89" w:rsidRPr="004618AF" w:rsidRDefault="00852A89" w:rsidP="003E7309">
      <w:pPr>
        <w:pStyle w:val="ConsPlusNormal"/>
        <w:numPr>
          <w:ilvl w:val="0"/>
          <w:numId w:val="11"/>
        </w:numPr>
        <w:ind w:left="0" w:firstLine="709"/>
        <w:jc w:val="both"/>
        <w:rPr>
          <w:rFonts w:ascii="Times New Roman" w:hAnsi="Times New Roman" w:cs="Times New Roman"/>
          <w:sz w:val="28"/>
          <w:szCs w:val="28"/>
        </w:rPr>
      </w:pPr>
      <w:r w:rsidRPr="004618AF">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76DC768" w14:textId="77777777" w:rsidR="00852A89" w:rsidRPr="004618AF" w:rsidRDefault="00852A89" w:rsidP="003E7309">
      <w:pPr>
        <w:pStyle w:val="ConsPlusNormal"/>
        <w:numPr>
          <w:ilvl w:val="0"/>
          <w:numId w:val="11"/>
        </w:numPr>
        <w:ind w:left="0" w:firstLine="709"/>
        <w:jc w:val="both"/>
        <w:rPr>
          <w:rFonts w:ascii="Times New Roman" w:hAnsi="Times New Roman" w:cs="Times New Roman"/>
          <w:sz w:val="28"/>
          <w:szCs w:val="28"/>
        </w:rPr>
      </w:pPr>
      <w:r w:rsidRPr="004618AF">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987AA23" w14:textId="77777777" w:rsidR="00852A89" w:rsidRPr="004618AF" w:rsidRDefault="00852A89" w:rsidP="003E7309">
      <w:pPr>
        <w:pStyle w:val="ConsPlusNormal"/>
        <w:numPr>
          <w:ilvl w:val="0"/>
          <w:numId w:val="11"/>
        </w:numPr>
        <w:ind w:left="0" w:firstLine="709"/>
        <w:jc w:val="both"/>
        <w:rPr>
          <w:rFonts w:ascii="Times New Roman" w:hAnsi="Times New Roman" w:cs="Times New Roman"/>
          <w:sz w:val="28"/>
          <w:szCs w:val="28"/>
        </w:rPr>
      </w:pPr>
      <w:r w:rsidRPr="004618AF">
        <w:rPr>
          <w:rFonts w:ascii="Times New Roman" w:hAnsi="Times New Roman" w:cs="Times New Roman"/>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w:t>
      </w:r>
      <w:r w:rsidRPr="004618AF">
        <w:rPr>
          <w:rFonts w:ascii="Times New Roman" w:hAnsi="Times New Roman" w:cs="Times New Roman"/>
          <w:sz w:val="28"/>
          <w:szCs w:val="28"/>
        </w:rPr>
        <w:lastRenderedPageBreak/>
        <w:t>принять меры по привлечению виновных лиц к установленной законом ответственности;</w:t>
      </w:r>
    </w:p>
    <w:p w14:paraId="252B596E" w14:textId="77777777" w:rsidR="009B36F7" w:rsidRDefault="00893D9D" w:rsidP="00893D9D">
      <w:pPr>
        <w:pStyle w:val="ConsPlusNormal"/>
        <w:numPr>
          <w:ilvl w:val="0"/>
          <w:numId w:val="11"/>
        </w:numPr>
        <w:ind w:left="0" w:firstLine="709"/>
        <w:jc w:val="both"/>
        <w:rPr>
          <w:rFonts w:ascii="Times New Roman" w:hAnsi="Times New Roman" w:cs="Times New Roman"/>
          <w:sz w:val="28"/>
          <w:szCs w:val="28"/>
        </w:rPr>
      </w:pPr>
      <w:r w:rsidRPr="00893D9D">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14:paraId="494B76C4" w14:textId="0B1289FC" w:rsidR="00852A89" w:rsidRDefault="00852A89" w:rsidP="00893D9D">
      <w:pPr>
        <w:pStyle w:val="ConsPlusNormal"/>
        <w:numPr>
          <w:ilvl w:val="0"/>
          <w:numId w:val="11"/>
        </w:numPr>
        <w:ind w:left="0" w:firstLine="709"/>
        <w:jc w:val="both"/>
        <w:rPr>
          <w:rFonts w:ascii="Times New Roman" w:hAnsi="Times New Roman" w:cs="Times New Roman"/>
          <w:sz w:val="28"/>
          <w:szCs w:val="28"/>
        </w:rPr>
      </w:pPr>
      <w:r w:rsidRPr="004618AF">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507DAF5" w14:textId="24FBE884" w:rsidR="007D27F7" w:rsidRPr="004618AF" w:rsidRDefault="007D27F7" w:rsidP="007D27F7">
      <w:pPr>
        <w:pStyle w:val="ConsPlusNormal"/>
        <w:ind w:firstLine="709"/>
        <w:jc w:val="both"/>
        <w:rPr>
          <w:rFonts w:ascii="Times New Roman" w:hAnsi="Times New Roman" w:cs="Times New Roman"/>
          <w:sz w:val="28"/>
          <w:szCs w:val="28"/>
        </w:rPr>
      </w:pPr>
      <w:r w:rsidRPr="002511E9">
        <w:rPr>
          <w:rFonts w:ascii="Times New Roman" w:hAnsi="Times New Roman" w:cs="Times New Roman"/>
          <w:sz w:val="28"/>
          <w:szCs w:val="28"/>
        </w:rPr>
        <w:t xml:space="preserve">Если выданное предписание об устранении нарушений обязательных требований контролируемым лицом исполнено надлежащим образом, предусмотренные подпунктом 3 </w:t>
      </w:r>
      <w:r w:rsidRPr="00C45C21">
        <w:rPr>
          <w:rFonts w:ascii="Times New Roman" w:hAnsi="Times New Roman" w:cs="Times New Roman"/>
          <w:sz w:val="28"/>
          <w:szCs w:val="28"/>
        </w:rPr>
        <w:t xml:space="preserve">пункта </w:t>
      </w:r>
      <w:r w:rsidR="00BA2DE7" w:rsidRPr="00C45C21">
        <w:rPr>
          <w:rFonts w:ascii="Times New Roman" w:hAnsi="Times New Roman" w:cs="Times New Roman"/>
          <w:sz w:val="28"/>
          <w:szCs w:val="28"/>
        </w:rPr>
        <w:t>55</w:t>
      </w:r>
      <w:r w:rsidRPr="002511E9">
        <w:rPr>
          <w:rFonts w:ascii="Times New Roman" w:hAnsi="Times New Roman" w:cs="Times New Roman"/>
          <w:sz w:val="28"/>
          <w:szCs w:val="28"/>
        </w:rPr>
        <w:t xml:space="preserve"> настоящего Положения</w:t>
      </w:r>
      <w:r w:rsidR="00536A22">
        <w:rPr>
          <w:rFonts w:ascii="Times New Roman" w:hAnsi="Times New Roman" w:cs="Times New Roman"/>
          <w:sz w:val="28"/>
          <w:szCs w:val="28"/>
        </w:rPr>
        <w:t>,</w:t>
      </w:r>
      <w:r w:rsidRPr="002511E9">
        <w:rPr>
          <w:rFonts w:ascii="Times New Roman" w:hAnsi="Times New Roman" w:cs="Times New Roman"/>
          <w:sz w:val="28"/>
          <w:szCs w:val="28"/>
        </w:rPr>
        <w:t xml:space="preserve"> меры не принимаются (в части административных правонарушений).</w:t>
      </w:r>
    </w:p>
    <w:p w14:paraId="286DFDCA" w14:textId="7851B3F3" w:rsidR="004F789E" w:rsidRPr="00135DF3" w:rsidRDefault="004F789E" w:rsidP="004D3A70">
      <w:pPr>
        <w:pStyle w:val="ConsPlusNormal"/>
        <w:ind w:firstLine="710"/>
        <w:jc w:val="both"/>
        <w:rPr>
          <w:rFonts w:ascii="Times New Roman" w:hAnsi="Times New Roman" w:cs="Times New Roman"/>
          <w:strike/>
          <w:sz w:val="28"/>
          <w:szCs w:val="28"/>
        </w:rPr>
      </w:pPr>
    </w:p>
    <w:p w14:paraId="1EADF784" w14:textId="77777777" w:rsidR="004F789E" w:rsidRDefault="004F789E">
      <w:pPr>
        <w:pStyle w:val="ConsPlusNormal"/>
        <w:jc w:val="both"/>
      </w:pPr>
    </w:p>
    <w:p w14:paraId="12FD4139" w14:textId="61D58B11" w:rsidR="004F789E" w:rsidRPr="004618AF" w:rsidRDefault="004F789E">
      <w:pPr>
        <w:pStyle w:val="ConsPlusTitle"/>
        <w:jc w:val="center"/>
        <w:outlineLvl w:val="1"/>
        <w:rPr>
          <w:rFonts w:ascii="Times New Roman" w:hAnsi="Times New Roman" w:cs="Times New Roman"/>
          <w:b w:val="0"/>
          <w:bCs/>
          <w:sz w:val="28"/>
          <w:szCs w:val="28"/>
        </w:rPr>
      </w:pPr>
      <w:r w:rsidRPr="004618AF">
        <w:rPr>
          <w:rFonts w:ascii="Times New Roman" w:hAnsi="Times New Roman" w:cs="Times New Roman"/>
          <w:b w:val="0"/>
          <w:bCs/>
          <w:sz w:val="28"/>
          <w:szCs w:val="28"/>
        </w:rPr>
        <w:t>V</w:t>
      </w:r>
      <w:r w:rsidR="00204628">
        <w:rPr>
          <w:rFonts w:ascii="Times New Roman" w:hAnsi="Times New Roman" w:cs="Times New Roman"/>
          <w:b w:val="0"/>
          <w:bCs/>
          <w:sz w:val="28"/>
          <w:szCs w:val="28"/>
          <w:lang w:val="en-US"/>
        </w:rPr>
        <w:t>I</w:t>
      </w:r>
      <w:r w:rsidRPr="004618AF">
        <w:rPr>
          <w:rFonts w:ascii="Times New Roman" w:hAnsi="Times New Roman" w:cs="Times New Roman"/>
          <w:b w:val="0"/>
          <w:bCs/>
          <w:sz w:val="28"/>
          <w:szCs w:val="28"/>
        </w:rPr>
        <w:t>. Обжалование решений контрольного органа, действий</w:t>
      </w:r>
    </w:p>
    <w:p w14:paraId="18BBD903" w14:textId="77777777" w:rsidR="004F789E" w:rsidRPr="004618AF" w:rsidRDefault="004F789E">
      <w:pPr>
        <w:pStyle w:val="ConsPlusTitle"/>
        <w:jc w:val="center"/>
        <w:rPr>
          <w:rFonts w:ascii="Times New Roman" w:hAnsi="Times New Roman" w:cs="Times New Roman"/>
          <w:b w:val="0"/>
          <w:bCs/>
          <w:sz w:val="28"/>
          <w:szCs w:val="28"/>
        </w:rPr>
      </w:pPr>
      <w:r w:rsidRPr="004618AF">
        <w:rPr>
          <w:rFonts w:ascii="Times New Roman" w:hAnsi="Times New Roman" w:cs="Times New Roman"/>
          <w:b w:val="0"/>
          <w:bCs/>
          <w:sz w:val="28"/>
          <w:szCs w:val="28"/>
        </w:rPr>
        <w:t>(бездействия) его должностных лиц</w:t>
      </w:r>
    </w:p>
    <w:p w14:paraId="79810F7E" w14:textId="77777777" w:rsidR="004F789E" w:rsidRDefault="004F789E">
      <w:pPr>
        <w:pStyle w:val="ConsPlusNormal"/>
        <w:jc w:val="both"/>
      </w:pPr>
    </w:p>
    <w:p w14:paraId="673C58F2" w14:textId="059D4470" w:rsidR="004F789E" w:rsidRPr="002511E9" w:rsidRDefault="00CE6B77" w:rsidP="00C45C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140EB4" w:rsidRPr="002511E9">
        <w:rPr>
          <w:rFonts w:ascii="Times New Roman" w:hAnsi="Times New Roman" w:cs="Times New Roman"/>
          <w:sz w:val="28"/>
          <w:szCs w:val="28"/>
        </w:rPr>
        <w:t>Контролируемые лица, в отношении которых приняты решения или совершены действия (бездействие), указанные в части 4 статьи</w:t>
      </w:r>
      <w:r w:rsidR="00315793">
        <w:rPr>
          <w:rFonts w:ascii="Times New Roman" w:hAnsi="Times New Roman" w:cs="Times New Roman"/>
          <w:sz w:val="28"/>
          <w:szCs w:val="28"/>
        </w:rPr>
        <w:t xml:space="preserve"> 40 Ф</w:t>
      </w:r>
      <w:r w:rsidR="00140EB4" w:rsidRPr="002511E9">
        <w:rPr>
          <w:rFonts w:ascii="Times New Roman" w:hAnsi="Times New Roman" w:cs="Times New Roman"/>
          <w:sz w:val="28"/>
          <w:szCs w:val="28"/>
        </w:rPr>
        <w:t>едерального закона № 248-ФЗ, обладают правом на обжалование решений контрольного органа, действия (бездействие) его должностных лиц.</w:t>
      </w:r>
    </w:p>
    <w:p w14:paraId="112D25A4" w14:textId="02FF6EF5" w:rsidR="004F789E" w:rsidRPr="004618AF" w:rsidRDefault="004F789E" w:rsidP="004D3A70">
      <w:pPr>
        <w:pStyle w:val="ConsPlusNormal"/>
        <w:ind w:firstLine="540"/>
        <w:jc w:val="both"/>
        <w:rPr>
          <w:rFonts w:ascii="Times New Roman" w:hAnsi="Times New Roman" w:cs="Times New Roman"/>
          <w:sz w:val="28"/>
          <w:szCs w:val="28"/>
        </w:rPr>
      </w:pPr>
      <w:r w:rsidRPr="004618AF">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p>
    <w:p w14:paraId="0C09C35F" w14:textId="77777777" w:rsidR="004F789E" w:rsidRPr="002D550E" w:rsidRDefault="004F789E">
      <w:pPr>
        <w:pStyle w:val="ConsPlusNormal"/>
        <w:jc w:val="both"/>
        <w:rPr>
          <w:strike/>
        </w:rPr>
      </w:pPr>
    </w:p>
    <w:p w14:paraId="3E546BBA" w14:textId="77777777" w:rsidR="004F789E" w:rsidRPr="004618AF" w:rsidRDefault="004F789E">
      <w:pPr>
        <w:pStyle w:val="ConsPlusTitle"/>
        <w:jc w:val="center"/>
        <w:outlineLvl w:val="1"/>
        <w:rPr>
          <w:rFonts w:ascii="Times New Roman" w:hAnsi="Times New Roman" w:cs="Times New Roman"/>
          <w:b w:val="0"/>
          <w:bCs/>
          <w:sz w:val="28"/>
          <w:szCs w:val="28"/>
        </w:rPr>
      </w:pPr>
      <w:r w:rsidRPr="004618AF">
        <w:rPr>
          <w:rFonts w:ascii="Times New Roman" w:hAnsi="Times New Roman" w:cs="Times New Roman"/>
          <w:b w:val="0"/>
          <w:bCs/>
          <w:sz w:val="28"/>
          <w:szCs w:val="28"/>
        </w:rPr>
        <w:t>VII. Заключительные положения</w:t>
      </w:r>
    </w:p>
    <w:p w14:paraId="47B58C9C" w14:textId="77777777" w:rsidR="004F789E" w:rsidRDefault="004F789E">
      <w:pPr>
        <w:pStyle w:val="ConsPlusNormal"/>
        <w:jc w:val="both"/>
      </w:pPr>
    </w:p>
    <w:p w14:paraId="4D321A32" w14:textId="7D572A2A" w:rsidR="00450F37" w:rsidRPr="00315793" w:rsidRDefault="00CE6B77" w:rsidP="00CE6B7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4F789E" w:rsidRPr="004618AF">
        <w:rPr>
          <w:rFonts w:ascii="Times New Roman" w:hAnsi="Times New Roman" w:cs="Times New Roman"/>
          <w:sz w:val="28"/>
          <w:szCs w:val="28"/>
        </w:rPr>
        <w:t>До 31 декабря 2023 года подготовка контрольным органом в ходе осуществление муниципального контроля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7961F37E" w14:textId="3DC72814" w:rsidR="00450F37" w:rsidRDefault="00450F37">
      <w:pPr>
        <w:pStyle w:val="ConsPlusNormal"/>
        <w:jc w:val="both"/>
      </w:pPr>
    </w:p>
    <w:p w14:paraId="18932162" w14:textId="77777777" w:rsidR="00EF639E" w:rsidRDefault="00EF639E">
      <w:pPr>
        <w:pStyle w:val="ConsPlusNormal"/>
        <w:jc w:val="both"/>
      </w:pPr>
    </w:p>
    <w:p w14:paraId="5F7464CC" w14:textId="77777777" w:rsidR="00EF639E" w:rsidRDefault="00EF639E">
      <w:pPr>
        <w:pStyle w:val="ConsPlusNormal"/>
        <w:jc w:val="both"/>
      </w:pPr>
    </w:p>
    <w:p w14:paraId="671D69CB" w14:textId="77777777" w:rsidR="00DB24E4" w:rsidRDefault="00DB24E4">
      <w:pPr>
        <w:pStyle w:val="ConsPlusNormal"/>
        <w:jc w:val="both"/>
      </w:pPr>
    </w:p>
    <w:p w14:paraId="6E7088C7" w14:textId="77777777" w:rsidR="00DB24E4" w:rsidRDefault="00DB24E4">
      <w:pPr>
        <w:pStyle w:val="ConsPlusNormal"/>
        <w:jc w:val="both"/>
      </w:pPr>
    </w:p>
    <w:p w14:paraId="6E3C3A0B" w14:textId="77777777" w:rsidR="00DB24E4" w:rsidRDefault="00DB24E4">
      <w:pPr>
        <w:pStyle w:val="ConsPlusNormal"/>
        <w:jc w:val="both"/>
      </w:pPr>
    </w:p>
    <w:p w14:paraId="178BACAA" w14:textId="77777777" w:rsidR="00DB24E4" w:rsidRDefault="00DB24E4">
      <w:pPr>
        <w:pStyle w:val="ConsPlusNormal"/>
        <w:jc w:val="both"/>
      </w:pPr>
    </w:p>
    <w:p w14:paraId="646BA230" w14:textId="77777777" w:rsidR="00DB24E4" w:rsidRDefault="00DB24E4">
      <w:pPr>
        <w:pStyle w:val="ConsPlusNormal"/>
        <w:jc w:val="both"/>
      </w:pPr>
    </w:p>
    <w:p w14:paraId="103A00A1" w14:textId="77777777" w:rsidR="00DB24E4" w:rsidRDefault="00DB24E4">
      <w:pPr>
        <w:pStyle w:val="ConsPlusNormal"/>
        <w:jc w:val="both"/>
      </w:pPr>
    </w:p>
    <w:p w14:paraId="1C36D743" w14:textId="77777777" w:rsidR="00DB24E4" w:rsidRDefault="00DB24E4">
      <w:pPr>
        <w:pStyle w:val="ConsPlusNormal"/>
        <w:jc w:val="both"/>
      </w:pPr>
    </w:p>
    <w:p w14:paraId="7EECF6B5" w14:textId="77777777" w:rsidR="00DB24E4" w:rsidRDefault="00DB24E4">
      <w:pPr>
        <w:pStyle w:val="ConsPlusNormal"/>
        <w:jc w:val="both"/>
      </w:pPr>
    </w:p>
    <w:p w14:paraId="1FB4914C" w14:textId="032B36E6" w:rsidR="004F789E" w:rsidRPr="00BA2DE7" w:rsidRDefault="008548F2" w:rsidP="00C45C2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789E" w:rsidRPr="00BA2DE7">
        <w:rPr>
          <w:rFonts w:ascii="Times New Roman" w:hAnsi="Times New Roman" w:cs="Times New Roman"/>
          <w:sz w:val="28"/>
          <w:szCs w:val="28"/>
        </w:rPr>
        <w:t>Приложение</w:t>
      </w:r>
      <w:r w:rsidR="004D3A70" w:rsidRPr="00BA2DE7">
        <w:rPr>
          <w:rFonts w:ascii="Times New Roman" w:hAnsi="Times New Roman" w:cs="Times New Roman"/>
          <w:sz w:val="28"/>
          <w:szCs w:val="28"/>
        </w:rPr>
        <w:t xml:space="preserve"> </w:t>
      </w:r>
      <w:r w:rsidR="00ED00D9" w:rsidRPr="00BA2DE7">
        <w:rPr>
          <w:rFonts w:ascii="Times New Roman" w:hAnsi="Times New Roman" w:cs="Times New Roman"/>
          <w:sz w:val="28"/>
          <w:szCs w:val="28"/>
        </w:rPr>
        <w:t>1</w:t>
      </w:r>
    </w:p>
    <w:p w14:paraId="55A777D6" w14:textId="7884672B" w:rsidR="004F789E" w:rsidRPr="00BA2DE7" w:rsidRDefault="004F789E" w:rsidP="004D3A70">
      <w:pPr>
        <w:pStyle w:val="ConsPlusNormal"/>
        <w:ind w:left="5812"/>
        <w:jc w:val="right"/>
        <w:rPr>
          <w:rFonts w:ascii="Times New Roman" w:hAnsi="Times New Roman" w:cs="Times New Roman"/>
          <w:sz w:val="28"/>
          <w:szCs w:val="28"/>
        </w:rPr>
      </w:pPr>
      <w:r w:rsidRPr="00BA2DE7">
        <w:rPr>
          <w:rFonts w:ascii="Times New Roman" w:hAnsi="Times New Roman" w:cs="Times New Roman"/>
          <w:sz w:val="28"/>
          <w:szCs w:val="28"/>
        </w:rPr>
        <w:t xml:space="preserve">к </w:t>
      </w:r>
      <w:r w:rsidR="004D3A70" w:rsidRPr="00BA2DE7">
        <w:rPr>
          <w:rFonts w:ascii="Times New Roman" w:hAnsi="Times New Roman" w:cs="Times New Roman"/>
          <w:sz w:val="28"/>
          <w:szCs w:val="28"/>
        </w:rPr>
        <w:t>Положени</w:t>
      </w:r>
      <w:r w:rsidR="00450F37" w:rsidRPr="00BA2DE7">
        <w:rPr>
          <w:rFonts w:ascii="Times New Roman" w:hAnsi="Times New Roman" w:cs="Times New Roman"/>
          <w:sz w:val="28"/>
          <w:szCs w:val="28"/>
        </w:rPr>
        <w:t>ю</w:t>
      </w:r>
      <w:r w:rsidR="004D3A70" w:rsidRPr="00BA2DE7">
        <w:rPr>
          <w:rFonts w:ascii="Times New Roman" w:hAnsi="Times New Roman" w:cs="Times New Roman"/>
          <w:sz w:val="28"/>
          <w:szCs w:val="28"/>
        </w:rPr>
        <w:t xml:space="preserve"> </w:t>
      </w:r>
    </w:p>
    <w:p w14:paraId="264D39EF" w14:textId="77777777" w:rsidR="00450F37" w:rsidRDefault="00450F37">
      <w:pPr>
        <w:pStyle w:val="ConsPlusTitle"/>
        <w:jc w:val="center"/>
        <w:rPr>
          <w:rFonts w:ascii="Times New Roman" w:hAnsi="Times New Roman" w:cs="Times New Roman"/>
          <w:b w:val="0"/>
          <w:bCs/>
          <w:sz w:val="24"/>
          <w:szCs w:val="24"/>
        </w:rPr>
      </w:pPr>
      <w:bookmarkStart w:id="9" w:name="P318"/>
      <w:bookmarkEnd w:id="9"/>
    </w:p>
    <w:p w14:paraId="223BC35A" w14:textId="77777777" w:rsidR="00ED00D9" w:rsidRPr="002511E9" w:rsidRDefault="00ED00D9" w:rsidP="00450F37">
      <w:pPr>
        <w:pStyle w:val="ConsPlusTitle"/>
        <w:jc w:val="center"/>
        <w:rPr>
          <w:rFonts w:ascii="Times New Roman" w:hAnsi="Times New Roman" w:cs="Times New Roman"/>
          <w:b w:val="0"/>
          <w:bCs/>
          <w:sz w:val="28"/>
          <w:szCs w:val="28"/>
        </w:rPr>
      </w:pPr>
      <w:r w:rsidRPr="002511E9">
        <w:rPr>
          <w:rFonts w:ascii="Times New Roman" w:hAnsi="Times New Roman" w:cs="Times New Roman"/>
          <w:b w:val="0"/>
          <w:bCs/>
          <w:sz w:val="28"/>
          <w:szCs w:val="28"/>
        </w:rPr>
        <w:t xml:space="preserve">Ключевые показатели и их целевые значения, </w:t>
      </w:r>
    </w:p>
    <w:p w14:paraId="318DBF93" w14:textId="69C20585" w:rsidR="00ED00D9" w:rsidRDefault="00ED00D9" w:rsidP="00450F37">
      <w:pPr>
        <w:pStyle w:val="ConsPlusTitle"/>
        <w:jc w:val="center"/>
        <w:rPr>
          <w:rFonts w:ascii="Times New Roman" w:hAnsi="Times New Roman" w:cs="Times New Roman"/>
          <w:b w:val="0"/>
          <w:bCs/>
          <w:sz w:val="28"/>
          <w:szCs w:val="28"/>
        </w:rPr>
      </w:pPr>
      <w:r w:rsidRPr="002511E9">
        <w:rPr>
          <w:rFonts w:ascii="Times New Roman" w:hAnsi="Times New Roman" w:cs="Times New Roman"/>
          <w:b w:val="0"/>
          <w:bCs/>
          <w:sz w:val="28"/>
          <w:szCs w:val="28"/>
        </w:rPr>
        <w:t>индикативные показатели муниципального контроля</w:t>
      </w:r>
    </w:p>
    <w:p w14:paraId="552C3546" w14:textId="77777777" w:rsidR="004F0A0D" w:rsidRDefault="004F0A0D" w:rsidP="00450F37">
      <w:pPr>
        <w:pStyle w:val="ConsPlusTitle"/>
        <w:jc w:val="center"/>
        <w:rPr>
          <w:rFonts w:ascii="Times New Roman" w:hAnsi="Times New Roman" w:cs="Times New Roman"/>
          <w:b w:val="0"/>
          <w:bCs/>
          <w:sz w:val="28"/>
          <w:szCs w:val="28"/>
        </w:rPr>
      </w:pPr>
    </w:p>
    <w:p w14:paraId="61CAC237" w14:textId="77777777" w:rsidR="006E5018" w:rsidRDefault="006E5018" w:rsidP="00450F37">
      <w:pPr>
        <w:pStyle w:val="ConsPlusTitle"/>
        <w:jc w:val="center"/>
        <w:rPr>
          <w:rFonts w:ascii="Times New Roman" w:hAnsi="Times New Roman" w:cs="Times New Roman"/>
          <w:b w:val="0"/>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798"/>
        <w:gridCol w:w="1782"/>
      </w:tblGrid>
      <w:tr w:rsidR="006E5018" w:rsidRPr="00BB59B6" w14:paraId="63497E82" w14:textId="77777777" w:rsidTr="008548F2">
        <w:tc>
          <w:tcPr>
            <w:tcW w:w="567" w:type="dxa"/>
          </w:tcPr>
          <w:p w14:paraId="6DEFD63E" w14:textId="77777777" w:rsidR="006E5018" w:rsidRPr="00EC3E4B" w:rsidRDefault="006E5018" w:rsidP="00BE71A2">
            <w:pPr>
              <w:pStyle w:val="ConsPlusNormal"/>
              <w:rPr>
                <w:rFonts w:ascii="Times New Roman" w:hAnsi="Times New Roman" w:cs="Times New Roman"/>
                <w:sz w:val="28"/>
                <w:szCs w:val="28"/>
              </w:rPr>
            </w:pPr>
          </w:p>
        </w:tc>
        <w:tc>
          <w:tcPr>
            <w:tcW w:w="6798" w:type="dxa"/>
          </w:tcPr>
          <w:p w14:paraId="24FAFDDD" w14:textId="77777777" w:rsidR="006E5018" w:rsidRPr="00BB59B6" w:rsidRDefault="006E5018" w:rsidP="00BE71A2">
            <w:pPr>
              <w:pStyle w:val="ConsPlusNormal"/>
              <w:jc w:val="center"/>
              <w:rPr>
                <w:rFonts w:ascii="Times New Roman" w:hAnsi="Times New Roman" w:cs="Times New Roman"/>
                <w:sz w:val="28"/>
                <w:szCs w:val="28"/>
              </w:rPr>
            </w:pPr>
            <w:r w:rsidRPr="00BB59B6">
              <w:rPr>
                <w:rFonts w:ascii="Times New Roman" w:hAnsi="Times New Roman" w:cs="Times New Roman"/>
                <w:sz w:val="28"/>
                <w:szCs w:val="28"/>
              </w:rPr>
              <w:t>Ключевые показатели</w:t>
            </w:r>
          </w:p>
        </w:tc>
        <w:tc>
          <w:tcPr>
            <w:tcW w:w="1782" w:type="dxa"/>
          </w:tcPr>
          <w:p w14:paraId="4BE9CC25" w14:textId="77777777" w:rsidR="006E5018" w:rsidRPr="00BB59B6" w:rsidRDefault="006E5018" w:rsidP="00BE71A2">
            <w:pPr>
              <w:pStyle w:val="ConsPlusNormal"/>
              <w:jc w:val="center"/>
              <w:rPr>
                <w:rFonts w:ascii="Times New Roman" w:hAnsi="Times New Roman" w:cs="Times New Roman"/>
                <w:sz w:val="28"/>
                <w:szCs w:val="28"/>
              </w:rPr>
            </w:pPr>
            <w:r w:rsidRPr="00BB59B6">
              <w:rPr>
                <w:rFonts w:ascii="Times New Roman" w:hAnsi="Times New Roman" w:cs="Times New Roman"/>
                <w:sz w:val="28"/>
                <w:szCs w:val="28"/>
              </w:rPr>
              <w:t>Целевые значения</w:t>
            </w:r>
          </w:p>
        </w:tc>
      </w:tr>
      <w:tr w:rsidR="008548F2" w:rsidRPr="00BB59B6" w14:paraId="2850868D" w14:textId="77777777" w:rsidTr="008548F2">
        <w:tc>
          <w:tcPr>
            <w:tcW w:w="567" w:type="dxa"/>
          </w:tcPr>
          <w:p w14:paraId="26AFFE41" w14:textId="3446A444" w:rsidR="008548F2" w:rsidRPr="00EC3E4B" w:rsidRDefault="008548F2" w:rsidP="00BE71A2">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6798" w:type="dxa"/>
          </w:tcPr>
          <w:p w14:paraId="48B9C7CC" w14:textId="1518A4C4" w:rsidR="008548F2" w:rsidRPr="00BB59B6" w:rsidRDefault="008548F2" w:rsidP="00BE71A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82" w:type="dxa"/>
          </w:tcPr>
          <w:p w14:paraId="1A32C231" w14:textId="6D75A16E" w:rsidR="008548F2" w:rsidRPr="00BB59B6" w:rsidRDefault="008548F2" w:rsidP="00BE71A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6E5018" w:rsidRPr="00BB59B6" w14:paraId="5A1BB1E6" w14:textId="77777777" w:rsidTr="008548F2">
        <w:tc>
          <w:tcPr>
            <w:tcW w:w="567" w:type="dxa"/>
          </w:tcPr>
          <w:p w14:paraId="15871D9E" w14:textId="3DD3ED25" w:rsidR="006E5018" w:rsidRPr="00BB59B6" w:rsidRDefault="008548F2" w:rsidP="00BE71A2">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6798" w:type="dxa"/>
          </w:tcPr>
          <w:p w14:paraId="7B87E872" w14:textId="566EC460" w:rsidR="006E5018" w:rsidRPr="00BB59B6" w:rsidRDefault="006E5018" w:rsidP="006E5018">
            <w:pPr>
              <w:pStyle w:val="ConsPlusNormal"/>
              <w:rPr>
                <w:rFonts w:ascii="Times New Roman" w:hAnsi="Times New Roman" w:cs="Times New Roman"/>
                <w:sz w:val="28"/>
                <w:szCs w:val="28"/>
              </w:rPr>
            </w:pPr>
            <w:r w:rsidRPr="00BB59B6">
              <w:rPr>
                <w:rFonts w:ascii="Times New Roman" w:hAnsi="Times New Roman" w:cs="Times New Roman"/>
                <w:sz w:val="28"/>
                <w:szCs w:val="28"/>
              </w:rPr>
              <w:t>Процент устраненных нарушений из числа выявленных нарушений законодательства</w:t>
            </w:r>
          </w:p>
        </w:tc>
        <w:tc>
          <w:tcPr>
            <w:tcW w:w="1782" w:type="dxa"/>
            <w:vAlign w:val="center"/>
          </w:tcPr>
          <w:p w14:paraId="27ED6A81" w14:textId="77777777" w:rsidR="006E5018" w:rsidRPr="00BB59B6" w:rsidRDefault="006E5018" w:rsidP="00BE71A2">
            <w:pPr>
              <w:pStyle w:val="ConsPlusNormal"/>
              <w:jc w:val="center"/>
              <w:rPr>
                <w:rFonts w:ascii="Times New Roman" w:hAnsi="Times New Roman" w:cs="Times New Roman"/>
                <w:sz w:val="28"/>
                <w:szCs w:val="28"/>
              </w:rPr>
            </w:pPr>
            <w:r w:rsidRPr="00BB59B6">
              <w:rPr>
                <w:rFonts w:ascii="Times New Roman" w:hAnsi="Times New Roman" w:cs="Times New Roman"/>
                <w:sz w:val="28"/>
                <w:szCs w:val="28"/>
              </w:rPr>
              <w:t>70%</w:t>
            </w:r>
          </w:p>
        </w:tc>
      </w:tr>
      <w:tr w:rsidR="006E5018" w:rsidRPr="00BB59B6" w14:paraId="0F98536E" w14:textId="77777777" w:rsidTr="008548F2">
        <w:tc>
          <w:tcPr>
            <w:tcW w:w="567" w:type="dxa"/>
          </w:tcPr>
          <w:p w14:paraId="7384B8FE" w14:textId="003680ED" w:rsidR="006E5018" w:rsidRPr="00BB59B6" w:rsidRDefault="008548F2" w:rsidP="00BE71A2">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6798" w:type="dxa"/>
          </w:tcPr>
          <w:p w14:paraId="45B9CC74" w14:textId="77777777" w:rsidR="006E5018" w:rsidRPr="00BB59B6" w:rsidRDefault="006E5018" w:rsidP="00BE71A2">
            <w:pPr>
              <w:pStyle w:val="ConsPlusNormal"/>
              <w:rPr>
                <w:rFonts w:ascii="Times New Roman" w:hAnsi="Times New Roman" w:cs="Times New Roman"/>
                <w:sz w:val="28"/>
                <w:szCs w:val="28"/>
              </w:rPr>
            </w:pPr>
            <w:r w:rsidRPr="00BB59B6">
              <w:rPr>
                <w:rFonts w:ascii="Times New Roman" w:hAnsi="Times New Roman" w:cs="Times New Roman"/>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782" w:type="dxa"/>
            <w:vAlign w:val="center"/>
          </w:tcPr>
          <w:p w14:paraId="03E55270" w14:textId="77777777" w:rsidR="006E5018" w:rsidRPr="00BB59B6" w:rsidRDefault="006E5018" w:rsidP="00BE71A2">
            <w:pPr>
              <w:pStyle w:val="ConsPlusNormal"/>
              <w:jc w:val="center"/>
              <w:rPr>
                <w:rFonts w:ascii="Times New Roman" w:hAnsi="Times New Roman" w:cs="Times New Roman"/>
                <w:sz w:val="28"/>
                <w:szCs w:val="28"/>
              </w:rPr>
            </w:pPr>
            <w:r w:rsidRPr="00BB59B6">
              <w:rPr>
                <w:rFonts w:ascii="Times New Roman" w:hAnsi="Times New Roman" w:cs="Times New Roman"/>
                <w:sz w:val="28"/>
                <w:szCs w:val="28"/>
              </w:rPr>
              <w:t>0%</w:t>
            </w:r>
          </w:p>
        </w:tc>
      </w:tr>
      <w:tr w:rsidR="006E5018" w:rsidRPr="00BB59B6" w14:paraId="7F55654C" w14:textId="77777777" w:rsidTr="008548F2">
        <w:tc>
          <w:tcPr>
            <w:tcW w:w="567" w:type="dxa"/>
          </w:tcPr>
          <w:p w14:paraId="61C5540A" w14:textId="0C77246E" w:rsidR="006E5018" w:rsidRPr="00BB59B6" w:rsidRDefault="008548F2" w:rsidP="00BE71A2">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6798" w:type="dxa"/>
          </w:tcPr>
          <w:p w14:paraId="6A35DC7F" w14:textId="77777777" w:rsidR="006E5018" w:rsidRPr="00BB59B6" w:rsidRDefault="006E5018" w:rsidP="00BE71A2">
            <w:pPr>
              <w:pStyle w:val="ConsPlusNormal"/>
              <w:rPr>
                <w:rFonts w:ascii="Times New Roman" w:hAnsi="Times New Roman" w:cs="Times New Roman"/>
                <w:sz w:val="28"/>
                <w:szCs w:val="28"/>
              </w:rPr>
            </w:pPr>
            <w:r w:rsidRPr="00BB59B6">
              <w:rPr>
                <w:rFonts w:ascii="Times New Roman" w:hAnsi="Times New Roman" w:cs="Times New Roman"/>
                <w:sz w:val="28"/>
                <w:szCs w:val="28"/>
              </w:rPr>
              <w:t>Процент отмененных результатов контрольных мероприятий</w:t>
            </w:r>
          </w:p>
        </w:tc>
        <w:tc>
          <w:tcPr>
            <w:tcW w:w="1782" w:type="dxa"/>
            <w:vAlign w:val="center"/>
          </w:tcPr>
          <w:p w14:paraId="2F58DE50" w14:textId="77777777" w:rsidR="006E5018" w:rsidRPr="00BB59B6" w:rsidRDefault="006E5018" w:rsidP="00BE71A2">
            <w:pPr>
              <w:pStyle w:val="ConsPlusNormal"/>
              <w:jc w:val="center"/>
              <w:rPr>
                <w:rFonts w:ascii="Times New Roman" w:hAnsi="Times New Roman" w:cs="Times New Roman"/>
                <w:sz w:val="28"/>
                <w:szCs w:val="28"/>
              </w:rPr>
            </w:pPr>
            <w:r w:rsidRPr="00BB59B6">
              <w:rPr>
                <w:rFonts w:ascii="Times New Roman" w:hAnsi="Times New Roman" w:cs="Times New Roman"/>
                <w:sz w:val="28"/>
                <w:szCs w:val="28"/>
              </w:rPr>
              <w:t>0%</w:t>
            </w:r>
          </w:p>
        </w:tc>
      </w:tr>
      <w:tr w:rsidR="006E5018" w:rsidRPr="00BB59B6" w14:paraId="791DA117" w14:textId="77777777" w:rsidTr="008548F2">
        <w:tc>
          <w:tcPr>
            <w:tcW w:w="567" w:type="dxa"/>
          </w:tcPr>
          <w:p w14:paraId="0A1C0455" w14:textId="66EA792C" w:rsidR="006E5018" w:rsidRPr="00BB59B6" w:rsidRDefault="008548F2" w:rsidP="00BE71A2">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6798" w:type="dxa"/>
          </w:tcPr>
          <w:p w14:paraId="6FDEDDC2" w14:textId="77777777" w:rsidR="006E5018" w:rsidRPr="00BB59B6" w:rsidRDefault="006E5018" w:rsidP="00BE71A2">
            <w:pPr>
              <w:pStyle w:val="ConsPlusNormal"/>
              <w:rPr>
                <w:rFonts w:ascii="Times New Roman" w:hAnsi="Times New Roman" w:cs="Times New Roman"/>
                <w:sz w:val="28"/>
                <w:szCs w:val="28"/>
              </w:rPr>
            </w:pPr>
            <w:r w:rsidRPr="00BB59B6">
              <w:rPr>
                <w:rFonts w:ascii="Times New Roman" w:hAnsi="Times New Roman" w:cs="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1782" w:type="dxa"/>
            <w:vAlign w:val="center"/>
          </w:tcPr>
          <w:p w14:paraId="53EE541C" w14:textId="05B79CF3" w:rsidR="006E5018" w:rsidRPr="00BB59B6" w:rsidRDefault="006E5018" w:rsidP="00BE71A2">
            <w:pPr>
              <w:pStyle w:val="ConsPlusNormal"/>
              <w:jc w:val="center"/>
              <w:rPr>
                <w:rFonts w:ascii="Times New Roman" w:hAnsi="Times New Roman" w:cs="Times New Roman"/>
                <w:sz w:val="28"/>
                <w:szCs w:val="28"/>
              </w:rPr>
            </w:pPr>
            <w:r w:rsidRPr="00BB59B6">
              <w:rPr>
                <w:rFonts w:ascii="Times New Roman" w:hAnsi="Times New Roman" w:cs="Times New Roman"/>
                <w:sz w:val="28"/>
                <w:szCs w:val="28"/>
              </w:rPr>
              <w:t>5%</w:t>
            </w:r>
          </w:p>
        </w:tc>
      </w:tr>
      <w:tr w:rsidR="006E5018" w:rsidRPr="00BB59B6" w14:paraId="7414C598" w14:textId="77777777" w:rsidTr="008548F2">
        <w:tc>
          <w:tcPr>
            <w:tcW w:w="567" w:type="dxa"/>
          </w:tcPr>
          <w:p w14:paraId="00B9F748" w14:textId="099DA2B5" w:rsidR="006E5018" w:rsidRPr="00BB59B6" w:rsidRDefault="008548F2" w:rsidP="00BE71A2">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6798" w:type="dxa"/>
          </w:tcPr>
          <w:p w14:paraId="79502572" w14:textId="77777777" w:rsidR="006E5018" w:rsidRPr="00BB59B6" w:rsidRDefault="006E5018" w:rsidP="00BE71A2">
            <w:pPr>
              <w:pStyle w:val="ConsPlusNormal"/>
              <w:rPr>
                <w:rFonts w:ascii="Times New Roman" w:hAnsi="Times New Roman" w:cs="Times New Roman"/>
                <w:sz w:val="28"/>
                <w:szCs w:val="28"/>
              </w:rPr>
            </w:pPr>
            <w:r w:rsidRPr="00BB59B6">
              <w:rPr>
                <w:rFonts w:ascii="Times New Roman" w:hAnsi="Times New Roman" w:cs="Times New Roman"/>
                <w:sz w:val="28"/>
                <w:szCs w:val="28"/>
              </w:rPr>
              <w:t xml:space="preserve">Процент вынесенных решений о назначении административного наказания по материалам органа муниципального контроля </w:t>
            </w:r>
          </w:p>
        </w:tc>
        <w:tc>
          <w:tcPr>
            <w:tcW w:w="1782" w:type="dxa"/>
            <w:vAlign w:val="center"/>
          </w:tcPr>
          <w:p w14:paraId="12B991A3" w14:textId="700CD78A" w:rsidR="006E5018" w:rsidRPr="00BB59B6" w:rsidRDefault="006E5018" w:rsidP="00BE71A2">
            <w:pPr>
              <w:pStyle w:val="ConsPlusNormal"/>
              <w:jc w:val="center"/>
              <w:rPr>
                <w:rFonts w:ascii="Times New Roman" w:hAnsi="Times New Roman" w:cs="Times New Roman"/>
                <w:sz w:val="28"/>
                <w:szCs w:val="28"/>
              </w:rPr>
            </w:pPr>
            <w:r w:rsidRPr="00BB59B6">
              <w:rPr>
                <w:rFonts w:ascii="Times New Roman" w:hAnsi="Times New Roman" w:cs="Times New Roman"/>
                <w:sz w:val="28"/>
                <w:szCs w:val="28"/>
              </w:rPr>
              <w:t>0%</w:t>
            </w:r>
          </w:p>
        </w:tc>
      </w:tr>
      <w:tr w:rsidR="006E5018" w:rsidRPr="00BB59B6" w14:paraId="7B646B21" w14:textId="77777777" w:rsidTr="008548F2">
        <w:tc>
          <w:tcPr>
            <w:tcW w:w="567" w:type="dxa"/>
          </w:tcPr>
          <w:p w14:paraId="5BED5EF0" w14:textId="2FEC8333" w:rsidR="006E5018" w:rsidRPr="00BB59B6" w:rsidRDefault="008548F2" w:rsidP="00BE71A2">
            <w:pPr>
              <w:pStyle w:val="ConsPlusNormal"/>
              <w:rPr>
                <w:rFonts w:ascii="Times New Roman" w:hAnsi="Times New Roman" w:cs="Times New Roman"/>
                <w:sz w:val="28"/>
                <w:szCs w:val="28"/>
              </w:rPr>
            </w:pPr>
            <w:r>
              <w:rPr>
                <w:rFonts w:ascii="Times New Roman" w:hAnsi="Times New Roman" w:cs="Times New Roman"/>
                <w:sz w:val="28"/>
                <w:szCs w:val="28"/>
              </w:rPr>
              <w:t>7</w:t>
            </w:r>
          </w:p>
        </w:tc>
        <w:tc>
          <w:tcPr>
            <w:tcW w:w="6798" w:type="dxa"/>
          </w:tcPr>
          <w:p w14:paraId="3C600DCE" w14:textId="77777777" w:rsidR="006E5018" w:rsidRPr="00BB59B6" w:rsidRDefault="006E5018" w:rsidP="00BE71A2">
            <w:pPr>
              <w:pStyle w:val="ConsPlusNormal"/>
              <w:rPr>
                <w:rFonts w:ascii="Times New Roman" w:hAnsi="Times New Roman" w:cs="Times New Roman"/>
                <w:sz w:val="28"/>
                <w:szCs w:val="28"/>
              </w:rPr>
            </w:pPr>
            <w:r w:rsidRPr="00BB59B6">
              <w:rPr>
                <w:rFonts w:ascii="Times New Roman" w:hAnsi="Times New Roman" w:cs="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органа муниципального контроля</w:t>
            </w:r>
          </w:p>
        </w:tc>
        <w:tc>
          <w:tcPr>
            <w:tcW w:w="1782" w:type="dxa"/>
            <w:vAlign w:val="center"/>
          </w:tcPr>
          <w:p w14:paraId="4BFE71E6" w14:textId="4F6D8E71" w:rsidR="006E5018" w:rsidRPr="00BB59B6" w:rsidRDefault="00BB59B6" w:rsidP="00BE71A2">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6E5018" w:rsidRPr="00BB59B6">
              <w:rPr>
                <w:rFonts w:ascii="Times New Roman" w:hAnsi="Times New Roman" w:cs="Times New Roman"/>
                <w:sz w:val="28"/>
                <w:szCs w:val="28"/>
              </w:rPr>
              <w:t>%</w:t>
            </w:r>
          </w:p>
        </w:tc>
      </w:tr>
    </w:tbl>
    <w:p w14:paraId="3A89A78D" w14:textId="77777777" w:rsidR="006E5018" w:rsidRPr="00BB59B6" w:rsidRDefault="006E5018" w:rsidP="00450F37">
      <w:pPr>
        <w:pStyle w:val="ConsPlusTitle"/>
        <w:jc w:val="center"/>
        <w:rPr>
          <w:rFonts w:ascii="Times New Roman" w:hAnsi="Times New Roman" w:cs="Times New Roman"/>
          <w:b w:val="0"/>
          <w:bCs/>
          <w:sz w:val="28"/>
          <w:szCs w:val="28"/>
        </w:rPr>
      </w:pPr>
    </w:p>
    <w:p w14:paraId="5F680C95" w14:textId="3CF882B6" w:rsidR="006E5018" w:rsidRPr="00BB59B6" w:rsidRDefault="006E5018" w:rsidP="006E5018">
      <w:pPr>
        <w:jc w:val="center"/>
        <w:rPr>
          <w:sz w:val="28"/>
          <w:szCs w:val="28"/>
        </w:rPr>
      </w:pPr>
      <w:r w:rsidRPr="00BB59B6">
        <w:rPr>
          <w:sz w:val="28"/>
          <w:szCs w:val="28"/>
        </w:rPr>
        <w:t xml:space="preserve">Индикативные показатели муниципального контроля </w:t>
      </w:r>
    </w:p>
    <w:p w14:paraId="35B79CC7" w14:textId="77777777" w:rsidR="006E5018" w:rsidRPr="00BB59B6" w:rsidRDefault="006E5018" w:rsidP="006E5018">
      <w:pPr>
        <w:jc w:val="center"/>
        <w:rPr>
          <w:sz w:val="28"/>
          <w:szCs w:val="28"/>
        </w:rPr>
      </w:pPr>
    </w:p>
    <w:p w14:paraId="6006404E" w14:textId="52877EF5" w:rsidR="006E5018" w:rsidRPr="00BB59B6" w:rsidRDefault="006E5018" w:rsidP="003E7309">
      <w:pPr>
        <w:pStyle w:val="a6"/>
        <w:numPr>
          <w:ilvl w:val="0"/>
          <w:numId w:val="13"/>
        </w:numPr>
        <w:tabs>
          <w:tab w:val="left" w:pos="709"/>
        </w:tabs>
        <w:ind w:left="0" w:firstLine="709"/>
        <w:jc w:val="both"/>
        <w:rPr>
          <w:rFonts w:eastAsiaTheme="minorHAnsi"/>
          <w:sz w:val="28"/>
          <w:szCs w:val="28"/>
          <w:lang w:eastAsia="en-US"/>
        </w:rPr>
      </w:pPr>
      <w:r w:rsidRPr="00BB59B6">
        <w:rPr>
          <w:rFonts w:eastAsiaTheme="minorHAnsi"/>
          <w:sz w:val="28"/>
          <w:szCs w:val="28"/>
          <w:lang w:eastAsia="en-US"/>
        </w:rPr>
        <w:t>Количество внеплановых контрольных мероприятий, проведенных за отчетный период.</w:t>
      </w:r>
    </w:p>
    <w:p w14:paraId="755B8197" w14:textId="24CFE770" w:rsidR="004F0A0D" w:rsidRDefault="004F0A0D" w:rsidP="003E7309">
      <w:pPr>
        <w:pStyle w:val="a6"/>
        <w:numPr>
          <w:ilvl w:val="0"/>
          <w:numId w:val="13"/>
        </w:numPr>
        <w:tabs>
          <w:tab w:val="left" w:pos="709"/>
        </w:tabs>
        <w:ind w:left="0" w:firstLine="709"/>
        <w:jc w:val="both"/>
        <w:rPr>
          <w:rFonts w:eastAsiaTheme="minorHAnsi"/>
          <w:sz w:val="28"/>
          <w:szCs w:val="28"/>
          <w:lang w:eastAsia="en-US"/>
        </w:rPr>
      </w:pPr>
      <w:r w:rsidRPr="00BB59B6">
        <w:rPr>
          <w:rFonts w:eastAsiaTheme="minorHAnsi"/>
          <w:sz w:val="28"/>
          <w:szCs w:val="28"/>
          <w:lang w:eastAsia="en-US"/>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6ADDCB26" w14:textId="44C20A5C" w:rsidR="006E5018" w:rsidRDefault="006E5018" w:rsidP="000C0A5A">
      <w:pPr>
        <w:pStyle w:val="a6"/>
        <w:numPr>
          <w:ilvl w:val="0"/>
          <w:numId w:val="13"/>
        </w:numPr>
        <w:tabs>
          <w:tab w:val="left" w:pos="709"/>
        </w:tabs>
        <w:ind w:left="0" w:firstLine="709"/>
        <w:jc w:val="both"/>
        <w:rPr>
          <w:rFonts w:eastAsiaTheme="minorHAnsi"/>
          <w:sz w:val="28"/>
          <w:szCs w:val="28"/>
          <w:lang w:eastAsia="en-US"/>
        </w:rPr>
      </w:pPr>
      <w:r w:rsidRPr="000C0A5A">
        <w:rPr>
          <w:rFonts w:eastAsiaTheme="minorHAnsi"/>
          <w:sz w:val="28"/>
          <w:szCs w:val="28"/>
          <w:lang w:eastAsia="en-US"/>
        </w:rPr>
        <w:t>Общее количество контрольных мероприятий с взаимодействием, проведенных за отчетный период.</w:t>
      </w:r>
    </w:p>
    <w:p w14:paraId="59C75056" w14:textId="536D7EB9" w:rsidR="006E5018" w:rsidRDefault="006E5018" w:rsidP="000C0A5A">
      <w:pPr>
        <w:pStyle w:val="a6"/>
        <w:numPr>
          <w:ilvl w:val="0"/>
          <w:numId w:val="13"/>
        </w:numPr>
        <w:tabs>
          <w:tab w:val="left" w:pos="709"/>
        </w:tabs>
        <w:ind w:left="0" w:firstLine="709"/>
        <w:jc w:val="both"/>
        <w:rPr>
          <w:rFonts w:eastAsiaTheme="minorHAnsi"/>
          <w:sz w:val="28"/>
          <w:szCs w:val="28"/>
          <w:lang w:eastAsia="en-US"/>
        </w:rPr>
      </w:pPr>
      <w:r w:rsidRPr="000C0A5A">
        <w:rPr>
          <w:rFonts w:eastAsiaTheme="minorHAnsi"/>
          <w:sz w:val="28"/>
          <w:szCs w:val="28"/>
          <w:lang w:eastAsia="en-US"/>
        </w:rPr>
        <w:lastRenderedPageBreak/>
        <w:t>Количество контрольных мероприятий с взаимодействием по каждому виду контрольных мероприятий, проведенных за отчетный период.</w:t>
      </w:r>
    </w:p>
    <w:p w14:paraId="4E61E3DC" w14:textId="5B1571C3" w:rsidR="006E5018" w:rsidRDefault="006E5018" w:rsidP="000C0A5A">
      <w:pPr>
        <w:pStyle w:val="a6"/>
        <w:numPr>
          <w:ilvl w:val="0"/>
          <w:numId w:val="13"/>
        </w:numPr>
        <w:tabs>
          <w:tab w:val="left" w:pos="709"/>
        </w:tabs>
        <w:ind w:left="0" w:firstLine="709"/>
        <w:jc w:val="both"/>
        <w:rPr>
          <w:rFonts w:eastAsiaTheme="minorHAnsi"/>
          <w:sz w:val="28"/>
          <w:szCs w:val="28"/>
          <w:lang w:eastAsia="en-US"/>
        </w:rPr>
      </w:pPr>
      <w:r w:rsidRPr="000C0A5A">
        <w:rPr>
          <w:rFonts w:eastAsiaTheme="minorHAnsi"/>
          <w:sz w:val="28"/>
          <w:szCs w:val="28"/>
          <w:lang w:eastAsia="en-US"/>
        </w:rPr>
        <w:t>Количество контрольных мероприятий, проведенных с использованием средств дистанционного взаимодействия, за отчетный период.</w:t>
      </w:r>
    </w:p>
    <w:p w14:paraId="1C6F48FD" w14:textId="63161CF6" w:rsidR="006E5018" w:rsidRPr="000C0A5A" w:rsidRDefault="006E5018" w:rsidP="000C0A5A">
      <w:pPr>
        <w:pStyle w:val="a6"/>
        <w:numPr>
          <w:ilvl w:val="0"/>
          <w:numId w:val="13"/>
        </w:numPr>
        <w:tabs>
          <w:tab w:val="left" w:pos="709"/>
        </w:tabs>
        <w:ind w:left="0" w:firstLine="709"/>
        <w:jc w:val="both"/>
        <w:rPr>
          <w:rFonts w:eastAsiaTheme="minorHAnsi"/>
          <w:sz w:val="28"/>
          <w:szCs w:val="28"/>
          <w:lang w:eastAsia="en-US"/>
        </w:rPr>
      </w:pPr>
      <w:r w:rsidRPr="000C0A5A">
        <w:rPr>
          <w:rFonts w:eastAsiaTheme="minorHAnsi"/>
          <w:sz w:val="28"/>
          <w:szCs w:val="28"/>
          <w:lang w:eastAsia="en-US"/>
        </w:rPr>
        <w:t>Количество предостережений о недопустимости нарушения обязательных требований за отчетный период.</w:t>
      </w:r>
    </w:p>
    <w:p w14:paraId="744FD21F" w14:textId="713D4BC3"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Количество контрольных мероприятий, по результатам которых выявлены нарушения обязательных требований за отчетный период.</w:t>
      </w:r>
    </w:p>
    <w:p w14:paraId="353CE2A7" w14:textId="17211550"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Количество контрольных мероприятий, по итогам которых возбуждены дела об административных правонарушениях за отчетный период.</w:t>
      </w:r>
    </w:p>
    <w:p w14:paraId="7BCFF004" w14:textId="29AFAC5A"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Сумма административных штрафов, наложенных по результатам контрольных мероприятий за отчетный период.</w:t>
      </w:r>
    </w:p>
    <w:p w14:paraId="7337B100" w14:textId="208D7B01"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Количество направленных в органы прокуратуры заявлений о согласовании проведения контрольных мероприятий за отчетный период.</w:t>
      </w:r>
    </w:p>
    <w:p w14:paraId="3A8E4E67" w14:textId="4720188E"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00629393" w14:textId="38CAC0E6"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Количество исковых заявлений об оспаривании решений, действий должностных лиц уполномоченного контрольного органа, направленных контролируемыми лицами в судебные органы в отчетном периоде.</w:t>
      </w:r>
    </w:p>
    <w:p w14:paraId="60C40CD2" w14:textId="1571CA56"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Количество исковых заявлений об оспаривании решений, действий должностных лиц уполномоченного контрольного органа, направленных контролируемыми лицами в судебные органы и по которым принято решение об удовлетворении заявленных требований в отчетном периоде.</w:t>
      </w:r>
    </w:p>
    <w:p w14:paraId="5C2CCAC0" w14:textId="62042E8A" w:rsidR="006E5018" w:rsidRPr="000C0A5A" w:rsidRDefault="006E5018" w:rsidP="000C0A5A">
      <w:pPr>
        <w:pStyle w:val="a6"/>
        <w:numPr>
          <w:ilvl w:val="0"/>
          <w:numId w:val="13"/>
        </w:numPr>
        <w:ind w:left="0" w:firstLine="709"/>
        <w:jc w:val="both"/>
        <w:rPr>
          <w:rFonts w:eastAsiaTheme="minorHAnsi"/>
          <w:sz w:val="28"/>
          <w:szCs w:val="28"/>
          <w:lang w:eastAsia="en-US"/>
        </w:rPr>
      </w:pPr>
      <w:r w:rsidRPr="000C0A5A">
        <w:rPr>
          <w:rFonts w:eastAsiaTheme="minorHAnsi"/>
          <w:sz w:val="28"/>
          <w:szCs w:val="28"/>
          <w:lang w:eastAsia="en-US"/>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4DED9175" w14:textId="77777777" w:rsidR="006E5018" w:rsidRPr="00ED00D9" w:rsidRDefault="006E5018" w:rsidP="00450F37">
      <w:pPr>
        <w:pStyle w:val="ConsPlusTitle"/>
        <w:jc w:val="center"/>
        <w:rPr>
          <w:rFonts w:ascii="Times New Roman" w:hAnsi="Times New Roman" w:cs="Times New Roman"/>
          <w:b w:val="0"/>
          <w:bCs/>
          <w:sz w:val="28"/>
          <w:szCs w:val="28"/>
        </w:rPr>
      </w:pPr>
    </w:p>
    <w:p w14:paraId="34B6282B" w14:textId="77777777" w:rsidR="004F789E" w:rsidRPr="006E5018" w:rsidRDefault="004F789E">
      <w:pPr>
        <w:pStyle w:val="ConsPlusNormal"/>
        <w:jc w:val="both"/>
        <w:rPr>
          <w:strike/>
        </w:rPr>
      </w:pPr>
    </w:p>
    <w:p w14:paraId="7BEFA955" w14:textId="77777777" w:rsidR="000403B4" w:rsidRPr="003750FA" w:rsidRDefault="000403B4" w:rsidP="000403B4">
      <w:pPr>
        <w:widowControl w:val="0"/>
        <w:jc w:val="both"/>
        <w:rPr>
          <w:sz w:val="28"/>
          <w:szCs w:val="28"/>
        </w:rPr>
      </w:pPr>
    </w:p>
    <w:p w14:paraId="25CC70C7" w14:textId="6819F824" w:rsidR="001A0E91" w:rsidRPr="008548F2" w:rsidRDefault="00BA2DE7" w:rsidP="001A0E91">
      <w:pPr>
        <w:pStyle w:val="ConsPlusNormal"/>
        <w:jc w:val="right"/>
        <w:outlineLvl w:val="0"/>
        <w:rPr>
          <w:rFonts w:ascii="Times New Roman" w:hAnsi="Times New Roman" w:cs="Times New Roman"/>
          <w:sz w:val="28"/>
          <w:szCs w:val="28"/>
        </w:rPr>
      </w:pPr>
      <w:r w:rsidRPr="008548F2">
        <w:rPr>
          <w:rFonts w:ascii="Times New Roman" w:hAnsi="Times New Roman" w:cs="Times New Roman"/>
          <w:sz w:val="28"/>
          <w:szCs w:val="28"/>
        </w:rPr>
        <w:t>П</w:t>
      </w:r>
      <w:r w:rsidR="001A0E91" w:rsidRPr="008548F2">
        <w:rPr>
          <w:rFonts w:ascii="Times New Roman" w:hAnsi="Times New Roman" w:cs="Times New Roman"/>
          <w:sz w:val="28"/>
          <w:szCs w:val="28"/>
        </w:rPr>
        <w:t xml:space="preserve">риложение 2 </w:t>
      </w:r>
    </w:p>
    <w:p w14:paraId="2F4B24B6" w14:textId="0A76C47A" w:rsidR="00464E94" w:rsidRPr="008548F2" w:rsidRDefault="00464E94" w:rsidP="00464E94">
      <w:pPr>
        <w:pStyle w:val="ConsPlusNormal"/>
        <w:ind w:left="5812"/>
        <w:jc w:val="right"/>
        <w:rPr>
          <w:rFonts w:ascii="Times New Roman" w:hAnsi="Times New Roman" w:cs="Times New Roman"/>
          <w:sz w:val="28"/>
          <w:szCs w:val="28"/>
        </w:rPr>
      </w:pPr>
      <w:r w:rsidRPr="008548F2">
        <w:rPr>
          <w:rFonts w:ascii="Times New Roman" w:hAnsi="Times New Roman" w:cs="Times New Roman"/>
          <w:sz w:val="28"/>
          <w:szCs w:val="28"/>
        </w:rPr>
        <w:t xml:space="preserve">к Положению </w:t>
      </w:r>
    </w:p>
    <w:p w14:paraId="7B489647" w14:textId="329AF380" w:rsidR="001A0E91" w:rsidRPr="001F161A" w:rsidRDefault="001A0E91" w:rsidP="001A0E91">
      <w:pPr>
        <w:pStyle w:val="ConsPlusNormal"/>
        <w:jc w:val="right"/>
        <w:outlineLvl w:val="0"/>
        <w:rPr>
          <w:rFonts w:ascii="Times New Roman" w:hAnsi="Times New Roman" w:cs="Times New Roman"/>
          <w:sz w:val="24"/>
          <w:szCs w:val="24"/>
        </w:rPr>
      </w:pPr>
    </w:p>
    <w:p w14:paraId="52A4ED87" w14:textId="77777777" w:rsidR="001A0E91" w:rsidRDefault="001A0E91">
      <w:pPr>
        <w:pStyle w:val="ConsPlusNormal"/>
        <w:jc w:val="both"/>
      </w:pPr>
    </w:p>
    <w:p w14:paraId="0D85AB46" w14:textId="77777777" w:rsidR="004F789E" w:rsidRPr="00754B10" w:rsidRDefault="004F789E">
      <w:pPr>
        <w:pStyle w:val="ConsPlusNormal"/>
        <w:jc w:val="both"/>
        <w:rPr>
          <w:rFonts w:ascii="Times New Roman" w:hAnsi="Times New Roman" w:cs="Times New Roman"/>
          <w:bCs/>
          <w:sz w:val="24"/>
          <w:szCs w:val="24"/>
        </w:rPr>
      </w:pPr>
    </w:p>
    <w:p w14:paraId="5C084783" w14:textId="77777777" w:rsidR="004F789E" w:rsidRPr="00754B10" w:rsidRDefault="004F789E">
      <w:pPr>
        <w:pStyle w:val="ConsPlusTitle"/>
        <w:jc w:val="center"/>
        <w:rPr>
          <w:rFonts w:ascii="Times New Roman" w:hAnsi="Times New Roman" w:cs="Times New Roman"/>
          <w:b w:val="0"/>
          <w:bCs/>
          <w:sz w:val="24"/>
          <w:szCs w:val="24"/>
        </w:rPr>
      </w:pPr>
      <w:bookmarkStart w:id="10" w:name="P355"/>
      <w:bookmarkEnd w:id="10"/>
      <w:r w:rsidRPr="00754B10">
        <w:rPr>
          <w:rFonts w:ascii="Times New Roman" w:hAnsi="Times New Roman" w:cs="Times New Roman"/>
          <w:b w:val="0"/>
          <w:bCs/>
          <w:sz w:val="24"/>
          <w:szCs w:val="24"/>
        </w:rPr>
        <w:t>ПЕРЕЧЕНЬ</w:t>
      </w:r>
    </w:p>
    <w:p w14:paraId="44AC5770" w14:textId="77777777" w:rsidR="004F789E" w:rsidRPr="00754B10" w:rsidRDefault="004F789E">
      <w:pPr>
        <w:pStyle w:val="ConsPlusTitle"/>
        <w:jc w:val="center"/>
        <w:rPr>
          <w:rFonts w:ascii="Times New Roman" w:hAnsi="Times New Roman" w:cs="Times New Roman"/>
          <w:b w:val="0"/>
          <w:bCs/>
          <w:sz w:val="24"/>
          <w:szCs w:val="24"/>
        </w:rPr>
      </w:pPr>
      <w:r w:rsidRPr="00754B10">
        <w:rPr>
          <w:rFonts w:ascii="Times New Roman" w:hAnsi="Times New Roman" w:cs="Times New Roman"/>
          <w:b w:val="0"/>
          <w:bCs/>
          <w:sz w:val="24"/>
          <w:szCs w:val="24"/>
        </w:rPr>
        <w:t>ИНДИКАТОРОВ РИСКА НАРУШЕНИЯ ОБЯЗАТЕЛЬНЫХ ТРЕБОВАНИЙ</w:t>
      </w:r>
    </w:p>
    <w:p w14:paraId="22A33E47" w14:textId="77777777" w:rsidR="004F789E" w:rsidRPr="00754B10" w:rsidRDefault="004F789E">
      <w:pPr>
        <w:pStyle w:val="ConsPlusTitle"/>
        <w:jc w:val="center"/>
        <w:rPr>
          <w:rFonts w:ascii="Times New Roman" w:hAnsi="Times New Roman" w:cs="Times New Roman"/>
          <w:b w:val="0"/>
          <w:bCs/>
          <w:sz w:val="24"/>
          <w:szCs w:val="24"/>
        </w:rPr>
      </w:pPr>
      <w:r w:rsidRPr="00754B10">
        <w:rPr>
          <w:rFonts w:ascii="Times New Roman" w:hAnsi="Times New Roman" w:cs="Times New Roman"/>
          <w:b w:val="0"/>
          <w:bCs/>
          <w:sz w:val="24"/>
          <w:szCs w:val="24"/>
        </w:rPr>
        <w:t>ЗАКОНОДАТЕЛЬСТВА, ИСПОЛЬЗУЕМЫХ ДЛЯ НЕОБХОДИМОСТИ ПРОВЕДЕНИЯ</w:t>
      </w:r>
    </w:p>
    <w:p w14:paraId="6B98F46B" w14:textId="77777777" w:rsidR="004F789E" w:rsidRPr="00754B10" w:rsidRDefault="004F789E">
      <w:pPr>
        <w:pStyle w:val="ConsPlusTitle"/>
        <w:jc w:val="center"/>
        <w:rPr>
          <w:rFonts w:ascii="Times New Roman" w:hAnsi="Times New Roman" w:cs="Times New Roman"/>
          <w:b w:val="0"/>
          <w:bCs/>
          <w:sz w:val="24"/>
          <w:szCs w:val="24"/>
        </w:rPr>
      </w:pPr>
      <w:r w:rsidRPr="00754B10">
        <w:rPr>
          <w:rFonts w:ascii="Times New Roman" w:hAnsi="Times New Roman" w:cs="Times New Roman"/>
          <w:b w:val="0"/>
          <w:bCs/>
          <w:sz w:val="24"/>
          <w:szCs w:val="24"/>
        </w:rPr>
        <w:t>ВНЕПЛАНОВЫХ КОНТРОЛЬНЫХ МЕРОПРИЯТИЙ ПРИ ОСУЩЕСТВЛЕНИИ</w:t>
      </w:r>
    </w:p>
    <w:p w14:paraId="65E5A9C6" w14:textId="77777777" w:rsidR="004F789E" w:rsidRPr="00754B10" w:rsidRDefault="004F789E">
      <w:pPr>
        <w:pStyle w:val="ConsPlusTitle"/>
        <w:jc w:val="center"/>
        <w:rPr>
          <w:rFonts w:ascii="Times New Roman" w:hAnsi="Times New Roman" w:cs="Times New Roman"/>
          <w:b w:val="0"/>
          <w:bCs/>
          <w:sz w:val="24"/>
          <w:szCs w:val="24"/>
        </w:rPr>
      </w:pPr>
      <w:r w:rsidRPr="00754B10">
        <w:rPr>
          <w:rFonts w:ascii="Times New Roman" w:hAnsi="Times New Roman" w:cs="Times New Roman"/>
          <w:b w:val="0"/>
          <w:bCs/>
          <w:sz w:val="24"/>
          <w:szCs w:val="24"/>
        </w:rPr>
        <w:t>МУНИЦИПАЛЬНОГО КОНТРОЛЯ НА АВТОМОБИЛЬНОМ ТРАНСПОРТЕ,</w:t>
      </w:r>
    </w:p>
    <w:p w14:paraId="36AF0957" w14:textId="77777777" w:rsidR="004F789E" w:rsidRPr="00754B10" w:rsidRDefault="004F789E">
      <w:pPr>
        <w:pStyle w:val="ConsPlusTitle"/>
        <w:jc w:val="center"/>
        <w:rPr>
          <w:rFonts w:ascii="Times New Roman" w:hAnsi="Times New Roman" w:cs="Times New Roman"/>
          <w:b w:val="0"/>
          <w:bCs/>
          <w:sz w:val="24"/>
          <w:szCs w:val="24"/>
        </w:rPr>
      </w:pPr>
      <w:r w:rsidRPr="00754B10">
        <w:rPr>
          <w:rFonts w:ascii="Times New Roman" w:hAnsi="Times New Roman" w:cs="Times New Roman"/>
          <w:b w:val="0"/>
          <w:bCs/>
          <w:sz w:val="24"/>
          <w:szCs w:val="24"/>
        </w:rPr>
        <w:t>ГОРОДСКОМ НАЗЕМНОМ ЭЛЕКТРИЧЕСКОМ ТРАНСПОРТЕ И В ДОРОЖНОМ</w:t>
      </w:r>
    </w:p>
    <w:p w14:paraId="74062478" w14:textId="77777777" w:rsidR="004F789E" w:rsidRPr="00754B10" w:rsidRDefault="004F789E">
      <w:pPr>
        <w:pStyle w:val="ConsPlusTitle"/>
        <w:jc w:val="center"/>
        <w:rPr>
          <w:rFonts w:ascii="Times New Roman" w:hAnsi="Times New Roman" w:cs="Times New Roman"/>
          <w:b w:val="0"/>
          <w:bCs/>
          <w:sz w:val="24"/>
          <w:szCs w:val="24"/>
        </w:rPr>
      </w:pPr>
      <w:r w:rsidRPr="00754B10">
        <w:rPr>
          <w:rFonts w:ascii="Times New Roman" w:hAnsi="Times New Roman" w:cs="Times New Roman"/>
          <w:b w:val="0"/>
          <w:bCs/>
          <w:sz w:val="24"/>
          <w:szCs w:val="24"/>
        </w:rPr>
        <w:t>ХОЗЯЙСТВЕ ВНЕ ГРАНИЦ НАСЕЛЕННЫХ ПУНКТОВ В ГРАНИЦАХ</w:t>
      </w:r>
    </w:p>
    <w:p w14:paraId="0D008C41" w14:textId="50FF16EC" w:rsidR="004F789E" w:rsidRPr="00754B10" w:rsidRDefault="00450F37" w:rsidP="001A0E91">
      <w:pPr>
        <w:pStyle w:val="ConsPlusTitle"/>
        <w:jc w:val="center"/>
        <w:rPr>
          <w:rFonts w:ascii="Times New Roman" w:hAnsi="Times New Roman" w:cs="Times New Roman"/>
          <w:b w:val="0"/>
          <w:bCs/>
          <w:sz w:val="24"/>
          <w:szCs w:val="24"/>
        </w:rPr>
      </w:pPr>
      <w:r>
        <w:rPr>
          <w:rFonts w:ascii="Times New Roman" w:hAnsi="Times New Roman" w:cs="Times New Roman"/>
          <w:b w:val="0"/>
          <w:bCs/>
          <w:sz w:val="24"/>
          <w:szCs w:val="24"/>
        </w:rPr>
        <w:t>МУНИЦИПАЛЬНОГО</w:t>
      </w:r>
      <w:r w:rsidR="004F789E" w:rsidRPr="00754B10">
        <w:rPr>
          <w:rFonts w:ascii="Times New Roman" w:hAnsi="Times New Roman" w:cs="Times New Roman"/>
          <w:b w:val="0"/>
          <w:bCs/>
          <w:sz w:val="24"/>
          <w:szCs w:val="24"/>
        </w:rPr>
        <w:t xml:space="preserve"> РАЙОНА </w:t>
      </w:r>
    </w:p>
    <w:p w14:paraId="69115AF3" w14:textId="77777777" w:rsidR="004F789E" w:rsidRDefault="004F789E">
      <w:pPr>
        <w:pStyle w:val="ConsPlusNormal"/>
        <w:jc w:val="both"/>
      </w:pPr>
    </w:p>
    <w:p w14:paraId="59DB051A" w14:textId="55D6637E" w:rsidR="004F789E" w:rsidRPr="00C45C21" w:rsidRDefault="004F789E" w:rsidP="00440593">
      <w:pPr>
        <w:autoSpaceDE w:val="0"/>
        <w:autoSpaceDN w:val="0"/>
        <w:adjustRightInd w:val="0"/>
        <w:ind w:firstLine="708"/>
        <w:jc w:val="both"/>
        <w:rPr>
          <w:sz w:val="28"/>
          <w:szCs w:val="28"/>
        </w:rPr>
      </w:pPr>
      <w:proofErr w:type="gramStart"/>
      <w:r w:rsidRPr="00754B10">
        <w:rPr>
          <w:sz w:val="28"/>
          <w:szCs w:val="28"/>
        </w:rPr>
        <w:t xml:space="preserve">При оценке вероятности нарушения контролируемыми лицами обязательных требований законодательства Российской Федерации на </w:t>
      </w:r>
      <w:r w:rsidRPr="00754B10">
        <w:rPr>
          <w:sz w:val="28"/>
          <w:szCs w:val="28"/>
        </w:rPr>
        <w:lastRenderedPageBreak/>
        <w:t xml:space="preserve">автомобильном транспорте, городском наземном электрическом транспорте и в дорожном хозяйстве вне границ населенных пунктов в границах </w:t>
      </w:r>
      <w:r w:rsidR="00A62366" w:rsidRPr="00A62366">
        <w:rPr>
          <w:sz w:val="28"/>
          <w:szCs w:val="28"/>
        </w:rPr>
        <w:t xml:space="preserve">муниципального </w:t>
      </w:r>
      <w:r w:rsidRPr="00754B10">
        <w:rPr>
          <w:sz w:val="28"/>
          <w:szCs w:val="28"/>
        </w:rPr>
        <w:t xml:space="preserve">района </w:t>
      </w:r>
      <w:r w:rsidR="00473655" w:rsidRPr="00C45C21">
        <w:rPr>
          <w:sz w:val="28"/>
          <w:szCs w:val="28"/>
        </w:rPr>
        <w:t xml:space="preserve">в случаях </w:t>
      </w:r>
      <w:r w:rsidR="00440593" w:rsidRPr="00C45C21">
        <w:rPr>
          <w:rFonts w:eastAsiaTheme="minorHAnsi"/>
          <w:sz w:val="28"/>
          <w:szCs w:val="28"/>
          <w:lang w:eastAsia="en-US"/>
        </w:rPr>
        <w:t xml:space="preserve">наличия у контрольного органа сведений о причинении вреда (ущерба) или об угрозе причинения вреда (ущерба) охраняемым законом ценностям либо выявления соответствия объекта контроля </w:t>
      </w:r>
      <w:r w:rsidRPr="00C45C21">
        <w:rPr>
          <w:sz w:val="28"/>
          <w:szCs w:val="28"/>
        </w:rPr>
        <w:t>используются следующие индикаторы риска</w:t>
      </w:r>
      <w:r w:rsidR="00440593" w:rsidRPr="00C45C21">
        <w:rPr>
          <w:sz w:val="28"/>
          <w:szCs w:val="28"/>
        </w:rPr>
        <w:t xml:space="preserve"> (параметры)</w:t>
      </w:r>
      <w:r w:rsidRPr="00C45C21">
        <w:rPr>
          <w:sz w:val="28"/>
          <w:szCs w:val="28"/>
        </w:rPr>
        <w:t>:</w:t>
      </w:r>
      <w:proofErr w:type="gramEnd"/>
    </w:p>
    <w:p w14:paraId="425F94B5" w14:textId="198D1565" w:rsidR="004F789E" w:rsidRPr="00754B10" w:rsidRDefault="004F789E" w:rsidP="000C0A5A">
      <w:pPr>
        <w:pStyle w:val="ConsPlusNormal"/>
        <w:numPr>
          <w:ilvl w:val="1"/>
          <w:numId w:val="9"/>
        </w:numPr>
        <w:ind w:left="0" w:firstLine="709"/>
        <w:jc w:val="both"/>
        <w:rPr>
          <w:rFonts w:ascii="Times New Roman" w:hAnsi="Times New Roman" w:cs="Times New Roman"/>
          <w:sz w:val="28"/>
          <w:szCs w:val="28"/>
        </w:rPr>
      </w:pPr>
      <w:r w:rsidRPr="00754B10">
        <w:rPr>
          <w:rFonts w:ascii="Times New Roman" w:hAnsi="Times New Roman" w:cs="Times New Roman"/>
          <w:sz w:val="28"/>
          <w:szCs w:val="28"/>
        </w:rPr>
        <w:t>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67D8AA8F" w14:textId="5AF1D9D6" w:rsidR="004F789E" w:rsidRPr="00754B10" w:rsidRDefault="004F789E" w:rsidP="000C0A5A">
      <w:pPr>
        <w:pStyle w:val="ConsPlusNormal"/>
        <w:numPr>
          <w:ilvl w:val="1"/>
          <w:numId w:val="9"/>
        </w:numPr>
        <w:ind w:left="0" w:firstLine="709"/>
        <w:jc w:val="both"/>
        <w:rPr>
          <w:rFonts w:ascii="Times New Roman" w:hAnsi="Times New Roman" w:cs="Times New Roman"/>
          <w:sz w:val="28"/>
          <w:szCs w:val="28"/>
        </w:rPr>
      </w:pPr>
      <w:r w:rsidRPr="00754B10">
        <w:rPr>
          <w:rFonts w:ascii="Times New Roman" w:hAnsi="Times New Roman" w:cs="Times New Roman"/>
          <w:sz w:val="28"/>
          <w:szCs w:val="28"/>
        </w:rPr>
        <w:t>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7E1422BC" w14:textId="0B3EC17C" w:rsidR="004F789E" w:rsidRPr="00754B10" w:rsidRDefault="004F789E" w:rsidP="000C0A5A">
      <w:pPr>
        <w:pStyle w:val="ConsPlusNormal"/>
        <w:numPr>
          <w:ilvl w:val="1"/>
          <w:numId w:val="9"/>
        </w:numPr>
        <w:ind w:left="0" w:firstLine="709"/>
        <w:jc w:val="both"/>
        <w:rPr>
          <w:rFonts w:ascii="Times New Roman" w:hAnsi="Times New Roman" w:cs="Times New Roman"/>
          <w:sz w:val="28"/>
          <w:szCs w:val="28"/>
        </w:rPr>
      </w:pPr>
      <w:r w:rsidRPr="00754B10">
        <w:rPr>
          <w:rFonts w:ascii="Times New Roman" w:hAnsi="Times New Roman" w:cs="Times New Roman"/>
          <w:sz w:val="28"/>
          <w:szCs w:val="28"/>
        </w:rPr>
        <w:t xml:space="preserve">Несоответствие </w:t>
      </w:r>
      <w:r w:rsidR="004618AF" w:rsidRPr="00754B10">
        <w:rPr>
          <w:rFonts w:ascii="Times New Roman" w:hAnsi="Times New Roman" w:cs="Times New Roman"/>
          <w:sz w:val="28"/>
          <w:szCs w:val="28"/>
        </w:rPr>
        <w:t>требованиям,</w:t>
      </w:r>
      <w:r w:rsidRPr="00754B10">
        <w:rPr>
          <w:rFonts w:ascii="Times New Roman" w:hAnsi="Times New Roman" w:cs="Times New Roman"/>
          <w:sz w:val="28"/>
          <w:szCs w:val="28"/>
        </w:rPr>
        <w:t xml:space="preserve"> установленным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58590FD" w14:textId="77777777" w:rsidR="004F789E" w:rsidRDefault="004F789E" w:rsidP="000C0A5A">
      <w:pPr>
        <w:pStyle w:val="ConsPlusNormal"/>
        <w:ind w:firstLine="709"/>
        <w:jc w:val="both"/>
      </w:pPr>
    </w:p>
    <w:p w14:paraId="3A5F2261" w14:textId="77777777" w:rsidR="004618AF" w:rsidRDefault="004618AF"/>
    <w:sectPr w:rsidR="004618AF" w:rsidSect="00DB24E4">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197CE" w14:textId="77777777" w:rsidR="00347EAD" w:rsidRDefault="00347EAD" w:rsidP="00DB24E4">
      <w:r>
        <w:separator/>
      </w:r>
    </w:p>
  </w:endnote>
  <w:endnote w:type="continuationSeparator" w:id="0">
    <w:p w14:paraId="2CED9771" w14:textId="77777777" w:rsidR="00347EAD" w:rsidRDefault="00347EAD" w:rsidP="00DB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2054"/>
      <w:docPartObj>
        <w:docPartGallery w:val="Page Numbers (Bottom of Page)"/>
        <w:docPartUnique/>
      </w:docPartObj>
    </w:sdtPr>
    <w:sdtEndPr/>
    <w:sdtContent>
      <w:p w14:paraId="7B644413" w14:textId="6A7DDE71" w:rsidR="00DB24E4" w:rsidRDefault="00DB24E4">
        <w:pPr>
          <w:pStyle w:val="ab"/>
          <w:jc w:val="right"/>
        </w:pPr>
        <w:r>
          <w:fldChar w:fldCharType="begin"/>
        </w:r>
        <w:r>
          <w:instrText>PAGE   \* MERGEFORMAT</w:instrText>
        </w:r>
        <w:r>
          <w:fldChar w:fldCharType="separate"/>
        </w:r>
        <w:r w:rsidR="00EE1B6E">
          <w:rPr>
            <w:noProof/>
          </w:rPr>
          <w:t>14</w:t>
        </w:r>
        <w:r>
          <w:fldChar w:fldCharType="end"/>
        </w:r>
      </w:p>
    </w:sdtContent>
  </w:sdt>
  <w:p w14:paraId="4AC08506" w14:textId="77777777" w:rsidR="00DB24E4" w:rsidRDefault="00DB24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D4933" w14:textId="77777777" w:rsidR="00347EAD" w:rsidRDefault="00347EAD" w:rsidP="00DB24E4">
      <w:r>
        <w:separator/>
      </w:r>
    </w:p>
  </w:footnote>
  <w:footnote w:type="continuationSeparator" w:id="0">
    <w:p w14:paraId="25815F57" w14:textId="77777777" w:rsidR="00347EAD" w:rsidRDefault="00347EAD" w:rsidP="00DB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463"/>
    <w:multiLevelType w:val="hybridMultilevel"/>
    <w:tmpl w:val="97D43E80"/>
    <w:lvl w:ilvl="0" w:tplc="E2C40BAA">
      <w:start w:val="1"/>
      <w:numFmt w:val="decimal"/>
      <w:suff w:val="space"/>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25A39"/>
    <w:multiLevelType w:val="hybridMultilevel"/>
    <w:tmpl w:val="1D5223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4851D3"/>
    <w:multiLevelType w:val="hybridMultilevel"/>
    <w:tmpl w:val="A0848BDC"/>
    <w:lvl w:ilvl="0" w:tplc="FD96EB02">
      <w:start w:val="1"/>
      <w:numFmt w:val="decimal"/>
      <w:suff w:val="space"/>
      <w:lvlText w:val="%1)"/>
      <w:lvlJc w:val="left"/>
      <w:pPr>
        <w:ind w:left="1134" w:hanging="113"/>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E45DD3"/>
    <w:multiLevelType w:val="hybridMultilevel"/>
    <w:tmpl w:val="3A3697B0"/>
    <w:lvl w:ilvl="0" w:tplc="2A1CC36A">
      <w:start w:val="1"/>
      <w:numFmt w:val="decimal"/>
      <w:suff w:val="space"/>
      <w:lvlText w:val="%1)"/>
      <w:lvlJc w:val="left"/>
      <w:pPr>
        <w:ind w:left="928"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4">
    <w:nsid w:val="280F082E"/>
    <w:multiLevelType w:val="multilevel"/>
    <w:tmpl w:val="9A94C62A"/>
    <w:lvl w:ilvl="0">
      <w:start w:val="1"/>
      <w:numFmt w:val="decimal"/>
      <w:lvlText w:val="%1."/>
      <w:lvlJc w:val="left"/>
      <w:pPr>
        <w:ind w:left="907" w:hanging="339"/>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331D2DC8"/>
    <w:multiLevelType w:val="hybridMultilevel"/>
    <w:tmpl w:val="B518F5B2"/>
    <w:lvl w:ilvl="0" w:tplc="E2C40BAA">
      <w:start w:val="1"/>
      <w:numFmt w:val="decimal"/>
      <w:suff w:val="space"/>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75109"/>
    <w:multiLevelType w:val="hybridMultilevel"/>
    <w:tmpl w:val="6A2A236C"/>
    <w:lvl w:ilvl="0" w:tplc="2FEA6D0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042489F"/>
    <w:multiLevelType w:val="hybridMultilevel"/>
    <w:tmpl w:val="60EC9CC2"/>
    <w:lvl w:ilvl="0" w:tplc="55949120">
      <w:start w:val="1"/>
      <w:numFmt w:val="decimal"/>
      <w:suff w:val="space"/>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2B81C3E"/>
    <w:multiLevelType w:val="hybridMultilevel"/>
    <w:tmpl w:val="6C403F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871E80"/>
    <w:multiLevelType w:val="multilevel"/>
    <w:tmpl w:val="E4CACEB6"/>
    <w:lvl w:ilvl="0">
      <w:start w:val="36"/>
      <w:numFmt w:val="decimal"/>
      <w:suff w:val="space"/>
      <w:lvlText w:val="%1."/>
      <w:lvlJc w:val="left"/>
      <w:pPr>
        <w:ind w:left="1985" w:hanging="567"/>
      </w:pPr>
      <w:rPr>
        <w:rFonts w:hint="default"/>
      </w:rPr>
    </w:lvl>
    <w:lvl w:ilvl="1">
      <w:start w:val="3"/>
      <w:numFmt w:val="decimal"/>
      <w:isLgl/>
      <w:lvlText w:val="%1.%2."/>
      <w:lvlJc w:val="left"/>
      <w:pPr>
        <w:ind w:left="1997"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nsid w:val="54AF091D"/>
    <w:multiLevelType w:val="hybridMultilevel"/>
    <w:tmpl w:val="283CD842"/>
    <w:lvl w:ilvl="0" w:tplc="F9249748">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EC90A38"/>
    <w:multiLevelType w:val="hybridMultilevel"/>
    <w:tmpl w:val="D548DFE6"/>
    <w:lvl w:ilvl="0" w:tplc="33EA0F62">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F5D2BD1"/>
    <w:multiLevelType w:val="multilevel"/>
    <w:tmpl w:val="15024FF4"/>
    <w:lvl w:ilvl="0">
      <w:start w:val="5"/>
      <w:numFmt w:val="decimal"/>
      <w:suff w:val="space"/>
      <w:lvlText w:val="%1."/>
      <w:lvlJc w:val="left"/>
      <w:pPr>
        <w:ind w:left="993" w:hanging="567"/>
      </w:pPr>
      <w:rPr>
        <w:rFonts w:hint="default"/>
        <w:b w:val="0"/>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3">
    <w:nsid w:val="613B5235"/>
    <w:multiLevelType w:val="hybridMultilevel"/>
    <w:tmpl w:val="0416331E"/>
    <w:lvl w:ilvl="0" w:tplc="91562ABE">
      <w:start w:val="1"/>
      <w:numFmt w:val="decimal"/>
      <w:suff w:val="space"/>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4">
    <w:nsid w:val="64C63AE1"/>
    <w:multiLevelType w:val="hybridMultilevel"/>
    <w:tmpl w:val="0BE0D1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CB1177"/>
    <w:multiLevelType w:val="hybridMultilevel"/>
    <w:tmpl w:val="F9526FC6"/>
    <w:lvl w:ilvl="0" w:tplc="980C99A4">
      <w:start w:val="1"/>
      <w:numFmt w:val="decimal"/>
      <w:suff w:val="space"/>
      <w:lvlText w:val="%1)"/>
      <w:lvlJc w:val="left"/>
      <w:pPr>
        <w:ind w:left="1353" w:hanging="360"/>
      </w:pPr>
      <w:rPr>
        <w:rFonts w:hint="default"/>
      </w:rPr>
    </w:lvl>
    <w:lvl w:ilvl="1" w:tplc="E67A656A">
      <w:start w:val="1"/>
      <w:numFmt w:val="decimal"/>
      <w:suff w:val="space"/>
      <w:lvlText w:val="%2."/>
      <w:lvlJc w:val="left"/>
      <w:pPr>
        <w:ind w:left="2715" w:hanging="109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0DD159B"/>
    <w:multiLevelType w:val="multilevel"/>
    <w:tmpl w:val="F0C67A7A"/>
    <w:lvl w:ilvl="0">
      <w:start w:val="1"/>
      <w:numFmt w:val="decimal"/>
      <w:suff w:val="space"/>
      <w:lvlText w:val="%1)"/>
      <w:lvlJc w:val="left"/>
      <w:pPr>
        <w:ind w:left="993" w:hanging="425"/>
      </w:pPr>
      <w:rPr>
        <w:rFonts w:hint="default"/>
      </w:rPr>
    </w:lvl>
    <w:lvl w:ilvl="1">
      <w:start w:val="3"/>
      <w:numFmt w:val="decimal"/>
      <w:isLgl/>
      <w:lvlText w:val="%1.%2."/>
      <w:lvlJc w:val="left"/>
      <w:pPr>
        <w:ind w:left="595" w:firstLine="142"/>
      </w:pPr>
      <w:rPr>
        <w:rFonts w:hint="default"/>
      </w:rPr>
    </w:lvl>
    <w:lvl w:ilvl="2">
      <w:start w:val="1"/>
      <w:numFmt w:val="decimal"/>
      <w:isLgl/>
      <w:lvlText w:val="%1.%2.%3."/>
      <w:lvlJc w:val="left"/>
      <w:pPr>
        <w:ind w:left="765" w:firstLine="142"/>
      </w:pPr>
      <w:rPr>
        <w:rFonts w:hint="default"/>
      </w:rPr>
    </w:lvl>
    <w:lvl w:ilvl="3">
      <w:start w:val="1"/>
      <w:numFmt w:val="decimal"/>
      <w:isLgl/>
      <w:lvlText w:val="%1.%2.%3.%4."/>
      <w:lvlJc w:val="left"/>
      <w:pPr>
        <w:ind w:left="935" w:firstLine="142"/>
      </w:pPr>
      <w:rPr>
        <w:rFonts w:hint="default"/>
      </w:rPr>
    </w:lvl>
    <w:lvl w:ilvl="4">
      <w:start w:val="1"/>
      <w:numFmt w:val="decimal"/>
      <w:isLgl/>
      <w:lvlText w:val="%1.%2.%3.%4.%5."/>
      <w:lvlJc w:val="left"/>
      <w:pPr>
        <w:ind w:left="1105" w:firstLine="142"/>
      </w:pPr>
      <w:rPr>
        <w:rFonts w:hint="default"/>
      </w:rPr>
    </w:lvl>
    <w:lvl w:ilvl="5">
      <w:start w:val="1"/>
      <w:numFmt w:val="decimal"/>
      <w:isLgl/>
      <w:lvlText w:val="%1.%2.%3.%4.%5.%6."/>
      <w:lvlJc w:val="left"/>
      <w:pPr>
        <w:ind w:left="1275" w:firstLine="142"/>
      </w:pPr>
      <w:rPr>
        <w:rFonts w:hint="default"/>
      </w:rPr>
    </w:lvl>
    <w:lvl w:ilvl="6">
      <w:start w:val="1"/>
      <w:numFmt w:val="decimal"/>
      <w:isLgl/>
      <w:lvlText w:val="%1.%2.%3.%4.%5.%6.%7."/>
      <w:lvlJc w:val="left"/>
      <w:pPr>
        <w:ind w:left="1445" w:firstLine="142"/>
      </w:pPr>
      <w:rPr>
        <w:rFonts w:hint="default"/>
      </w:rPr>
    </w:lvl>
    <w:lvl w:ilvl="7">
      <w:start w:val="1"/>
      <w:numFmt w:val="decimal"/>
      <w:isLgl/>
      <w:lvlText w:val="%1.%2.%3.%4.%5.%6.%7.%8."/>
      <w:lvlJc w:val="left"/>
      <w:pPr>
        <w:ind w:left="1615" w:firstLine="142"/>
      </w:pPr>
      <w:rPr>
        <w:rFonts w:hint="default"/>
      </w:rPr>
    </w:lvl>
    <w:lvl w:ilvl="8">
      <w:start w:val="1"/>
      <w:numFmt w:val="decimal"/>
      <w:isLgl/>
      <w:lvlText w:val="%1.%2.%3.%4.%5.%6.%7.%8.%9."/>
      <w:lvlJc w:val="left"/>
      <w:pPr>
        <w:ind w:left="1785" w:firstLine="142"/>
      </w:pPr>
      <w:rPr>
        <w:rFonts w:hint="default"/>
      </w:rPr>
    </w:lvl>
  </w:abstractNum>
  <w:abstractNum w:abstractNumId="17">
    <w:nsid w:val="733471AD"/>
    <w:multiLevelType w:val="multilevel"/>
    <w:tmpl w:val="B338D9BC"/>
    <w:lvl w:ilvl="0">
      <w:start w:val="1"/>
      <w:numFmt w:val="decimal"/>
      <w:suff w:val="space"/>
      <w:lvlText w:val="%1."/>
      <w:lvlJc w:val="left"/>
      <w:pPr>
        <w:ind w:left="483" w:firstLine="227"/>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17"/>
  </w:num>
  <w:num w:numId="3">
    <w:abstractNumId w:val="12"/>
  </w:num>
  <w:num w:numId="4">
    <w:abstractNumId w:val="2"/>
  </w:num>
  <w:num w:numId="5">
    <w:abstractNumId w:val="16"/>
  </w:num>
  <w:num w:numId="6">
    <w:abstractNumId w:val="6"/>
  </w:num>
  <w:num w:numId="7">
    <w:abstractNumId w:val="10"/>
  </w:num>
  <w:num w:numId="8">
    <w:abstractNumId w:val="7"/>
  </w:num>
  <w:num w:numId="9">
    <w:abstractNumId w:val="15"/>
  </w:num>
  <w:num w:numId="10">
    <w:abstractNumId w:val="3"/>
  </w:num>
  <w:num w:numId="11">
    <w:abstractNumId w:val="11"/>
  </w:num>
  <w:num w:numId="12">
    <w:abstractNumId w:val="13"/>
  </w:num>
  <w:num w:numId="13">
    <w:abstractNumId w:val="5"/>
  </w:num>
  <w:num w:numId="14">
    <w:abstractNumId w:val="9"/>
  </w:num>
  <w:num w:numId="15">
    <w:abstractNumId w:val="1"/>
  </w:num>
  <w:num w:numId="16">
    <w:abstractNumId w:val="0"/>
  </w:num>
  <w:num w:numId="17">
    <w:abstractNumId w:val="14"/>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9E"/>
    <w:rsid w:val="00007A33"/>
    <w:rsid w:val="0001180F"/>
    <w:rsid w:val="00015E58"/>
    <w:rsid w:val="00027D4F"/>
    <w:rsid w:val="000403B4"/>
    <w:rsid w:val="000A2133"/>
    <w:rsid w:val="000C015F"/>
    <w:rsid w:val="000C0A5A"/>
    <w:rsid w:val="000D333E"/>
    <w:rsid w:val="000D45AE"/>
    <w:rsid w:val="001020FB"/>
    <w:rsid w:val="00107E24"/>
    <w:rsid w:val="00124D5D"/>
    <w:rsid w:val="00127884"/>
    <w:rsid w:val="00132841"/>
    <w:rsid w:val="00135DF3"/>
    <w:rsid w:val="00140EB4"/>
    <w:rsid w:val="00162470"/>
    <w:rsid w:val="001A0E91"/>
    <w:rsid w:val="001A32B5"/>
    <w:rsid w:val="001A6D43"/>
    <w:rsid w:val="001B5E3E"/>
    <w:rsid w:val="001E2103"/>
    <w:rsid w:val="001F4C1C"/>
    <w:rsid w:val="001F515D"/>
    <w:rsid w:val="00204628"/>
    <w:rsid w:val="0022670E"/>
    <w:rsid w:val="002267AB"/>
    <w:rsid w:val="00243755"/>
    <w:rsid w:val="002511E9"/>
    <w:rsid w:val="00251252"/>
    <w:rsid w:val="002659B1"/>
    <w:rsid w:val="0028245F"/>
    <w:rsid w:val="00290C5B"/>
    <w:rsid w:val="00292912"/>
    <w:rsid w:val="002D550E"/>
    <w:rsid w:val="002D5560"/>
    <w:rsid w:val="002E271C"/>
    <w:rsid w:val="002E7389"/>
    <w:rsid w:val="002F4854"/>
    <w:rsid w:val="003044B3"/>
    <w:rsid w:val="00304756"/>
    <w:rsid w:val="00315793"/>
    <w:rsid w:val="0032024F"/>
    <w:rsid w:val="00336480"/>
    <w:rsid w:val="00347EAD"/>
    <w:rsid w:val="003750AE"/>
    <w:rsid w:val="0037636E"/>
    <w:rsid w:val="00385FAB"/>
    <w:rsid w:val="003953ED"/>
    <w:rsid w:val="00396719"/>
    <w:rsid w:val="003B2623"/>
    <w:rsid w:val="003B3118"/>
    <w:rsid w:val="003E2A82"/>
    <w:rsid w:val="003E4FB0"/>
    <w:rsid w:val="003E7309"/>
    <w:rsid w:val="003F1307"/>
    <w:rsid w:val="003F6222"/>
    <w:rsid w:val="00401445"/>
    <w:rsid w:val="00403208"/>
    <w:rsid w:val="0041335B"/>
    <w:rsid w:val="00440593"/>
    <w:rsid w:val="00441E1B"/>
    <w:rsid w:val="004448D5"/>
    <w:rsid w:val="00450F37"/>
    <w:rsid w:val="004514E8"/>
    <w:rsid w:val="00453158"/>
    <w:rsid w:val="004549EC"/>
    <w:rsid w:val="00455749"/>
    <w:rsid w:val="00457F78"/>
    <w:rsid w:val="004618AF"/>
    <w:rsid w:val="00464E94"/>
    <w:rsid w:val="00472B44"/>
    <w:rsid w:val="00473655"/>
    <w:rsid w:val="00481932"/>
    <w:rsid w:val="00483E47"/>
    <w:rsid w:val="004977C0"/>
    <w:rsid w:val="004C5D6C"/>
    <w:rsid w:val="004D3A70"/>
    <w:rsid w:val="004F0A0D"/>
    <w:rsid w:val="004F6D74"/>
    <w:rsid w:val="004F789E"/>
    <w:rsid w:val="005030EC"/>
    <w:rsid w:val="0050389C"/>
    <w:rsid w:val="00514F64"/>
    <w:rsid w:val="00531330"/>
    <w:rsid w:val="00536A22"/>
    <w:rsid w:val="00567830"/>
    <w:rsid w:val="005702C7"/>
    <w:rsid w:val="005721F5"/>
    <w:rsid w:val="00576CD4"/>
    <w:rsid w:val="005A420B"/>
    <w:rsid w:val="005A6512"/>
    <w:rsid w:val="005D06BA"/>
    <w:rsid w:val="00612995"/>
    <w:rsid w:val="006165B0"/>
    <w:rsid w:val="00616D81"/>
    <w:rsid w:val="00635682"/>
    <w:rsid w:val="006460CE"/>
    <w:rsid w:val="00654ABF"/>
    <w:rsid w:val="00671824"/>
    <w:rsid w:val="00690811"/>
    <w:rsid w:val="00694411"/>
    <w:rsid w:val="006A1642"/>
    <w:rsid w:val="006C2019"/>
    <w:rsid w:val="006D6A93"/>
    <w:rsid w:val="006E5018"/>
    <w:rsid w:val="00750499"/>
    <w:rsid w:val="00754B10"/>
    <w:rsid w:val="00777D39"/>
    <w:rsid w:val="00785DCA"/>
    <w:rsid w:val="007C369D"/>
    <w:rsid w:val="007D27F7"/>
    <w:rsid w:val="007D3E94"/>
    <w:rsid w:val="007D3F86"/>
    <w:rsid w:val="007F2891"/>
    <w:rsid w:val="008064F5"/>
    <w:rsid w:val="00811DA5"/>
    <w:rsid w:val="0083535A"/>
    <w:rsid w:val="00844173"/>
    <w:rsid w:val="00852A89"/>
    <w:rsid w:val="008548F2"/>
    <w:rsid w:val="0086012E"/>
    <w:rsid w:val="008650E0"/>
    <w:rsid w:val="00876976"/>
    <w:rsid w:val="00880B7F"/>
    <w:rsid w:val="0088732A"/>
    <w:rsid w:val="008914FE"/>
    <w:rsid w:val="00893D9D"/>
    <w:rsid w:val="008A54EE"/>
    <w:rsid w:val="00913948"/>
    <w:rsid w:val="009272B4"/>
    <w:rsid w:val="009352A1"/>
    <w:rsid w:val="00944B8C"/>
    <w:rsid w:val="00960DAE"/>
    <w:rsid w:val="0097667D"/>
    <w:rsid w:val="009A1C21"/>
    <w:rsid w:val="009B1674"/>
    <w:rsid w:val="009B3048"/>
    <w:rsid w:val="009B36F7"/>
    <w:rsid w:val="009D1DA5"/>
    <w:rsid w:val="009D54D9"/>
    <w:rsid w:val="009E5B62"/>
    <w:rsid w:val="009F790F"/>
    <w:rsid w:val="00A40554"/>
    <w:rsid w:val="00A426B7"/>
    <w:rsid w:val="00A54F50"/>
    <w:rsid w:val="00A62366"/>
    <w:rsid w:val="00A66E84"/>
    <w:rsid w:val="00A9436B"/>
    <w:rsid w:val="00AA186C"/>
    <w:rsid w:val="00AA248F"/>
    <w:rsid w:val="00AA5FE0"/>
    <w:rsid w:val="00AB4965"/>
    <w:rsid w:val="00AC4B74"/>
    <w:rsid w:val="00AC7EB6"/>
    <w:rsid w:val="00AE08DA"/>
    <w:rsid w:val="00AE600D"/>
    <w:rsid w:val="00B32E71"/>
    <w:rsid w:val="00B41FB0"/>
    <w:rsid w:val="00B42F76"/>
    <w:rsid w:val="00B53B8D"/>
    <w:rsid w:val="00B61CF1"/>
    <w:rsid w:val="00B71562"/>
    <w:rsid w:val="00B7747D"/>
    <w:rsid w:val="00B8057E"/>
    <w:rsid w:val="00B834DA"/>
    <w:rsid w:val="00BA2DE7"/>
    <w:rsid w:val="00BA48D4"/>
    <w:rsid w:val="00BB59B6"/>
    <w:rsid w:val="00BB6A3E"/>
    <w:rsid w:val="00BD0AC6"/>
    <w:rsid w:val="00BD6303"/>
    <w:rsid w:val="00BF585A"/>
    <w:rsid w:val="00C10828"/>
    <w:rsid w:val="00C123AC"/>
    <w:rsid w:val="00C25BEF"/>
    <w:rsid w:val="00C45C21"/>
    <w:rsid w:val="00CA3FD2"/>
    <w:rsid w:val="00CD2783"/>
    <w:rsid w:val="00CD4E5B"/>
    <w:rsid w:val="00CE24FE"/>
    <w:rsid w:val="00CE6B77"/>
    <w:rsid w:val="00D00D91"/>
    <w:rsid w:val="00D04D4C"/>
    <w:rsid w:val="00D31478"/>
    <w:rsid w:val="00D95913"/>
    <w:rsid w:val="00DA0381"/>
    <w:rsid w:val="00DA3A7A"/>
    <w:rsid w:val="00DA6141"/>
    <w:rsid w:val="00DB16C1"/>
    <w:rsid w:val="00DB24E4"/>
    <w:rsid w:val="00DD5C8C"/>
    <w:rsid w:val="00DE4BE5"/>
    <w:rsid w:val="00DF5E49"/>
    <w:rsid w:val="00E5191A"/>
    <w:rsid w:val="00E5455A"/>
    <w:rsid w:val="00E768C1"/>
    <w:rsid w:val="00ED00D9"/>
    <w:rsid w:val="00ED0A79"/>
    <w:rsid w:val="00ED1616"/>
    <w:rsid w:val="00EE1868"/>
    <w:rsid w:val="00EE1B6E"/>
    <w:rsid w:val="00EE4856"/>
    <w:rsid w:val="00EE7A52"/>
    <w:rsid w:val="00EF639E"/>
    <w:rsid w:val="00EF7C6B"/>
    <w:rsid w:val="00F10C25"/>
    <w:rsid w:val="00F11778"/>
    <w:rsid w:val="00F42478"/>
    <w:rsid w:val="00F622F8"/>
    <w:rsid w:val="00F843BD"/>
    <w:rsid w:val="00F87EAC"/>
    <w:rsid w:val="00FB4818"/>
    <w:rsid w:val="00FF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99"/>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F7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4F7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7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750499"/>
    <w:pPr>
      <w:suppressAutoHyphens/>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750499"/>
    <w:rPr>
      <w:rFonts w:ascii="Calibri" w:eastAsia="Times New Roman" w:hAnsi="Calibri" w:cs="Times New Roman"/>
      <w:lang w:eastAsia="ru-RU"/>
    </w:rPr>
  </w:style>
  <w:style w:type="paragraph" w:customStyle="1" w:styleId="FR1">
    <w:name w:val="FR1"/>
    <w:uiPriority w:val="99"/>
    <w:rsid w:val="0075049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Default">
    <w:name w:val="Default"/>
    <w:rsid w:val="007504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7504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semiHidden/>
    <w:unhideWhenUsed/>
    <w:rsid w:val="009A1C21"/>
    <w:pPr>
      <w:spacing w:before="100" w:beforeAutospacing="1" w:after="100" w:afterAutospacing="1"/>
    </w:pPr>
    <w:rPr>
      <w:sz w:val="24"/>
      <w:szCs w:val="24"/>
    </w:rPr>
  </w:style>
  <w:style w:type="paragraph" w:styleId="a6">
    <w:name w:val="List Paragraph"/>
    <w:basedOn w:val="a"/>
    <w:uiPriority w:val="34"/>
    <w:qFormat/>
    <w:rsid w:val="009A1C21"/>
    <w:pPr>
      <w:ind w:left="720"/>
      <w:contextualSpacing/>
    </w:pPr>
  </w:style>
  <w:style w:type="paragraph" w:styleId="a7">
    <w:name w:val="Balloon Text"/>
    <w:basedOn w:val="a"/>
    <w:link w:val="a8"/>
    <w:uiPriority w:val="99"/>
    <w:semiHidden/>
    <w:unhideWhenUsed/>
    <w:rsid w:val="00107E24"/>
    <w:rPr>
      <w:rFonts w:ascii="Segoe UI" w:hAnsi="Segoe UI" w:cs="Segoe UI"/>
      <w:sz w:val="18"/>
      <w:szCs w:val="18"/>
    </w:rPr>
  </w:style>
  <w:style w:type="character" w:customStyle="1" w:styleId="a8">
    <w:name w:val="Текст выноски Знак"/>
    <w:basedOn w:val="a0"/>
    <w:link w:val="a7"/>
    <w:uiPriority w:val="99"/>
    <w:semiHidden/>
    <w:rsid w:val="00107E24"/>
    <w:rPr>
      <w:rFonts w:ascii="Segoe UI" w:eastAsia="Times New Roman" w:hAnsi="Segoe UI" w:cs="Segoe UI"/>
      <w:sz w:val="18"/>
      <w:szCs w:val="18"/>
      <w:lang w:eastAsia="ru-RU"/>
    </w:rPr>
  </w:style>
  <w:style w:type="paragraph" w:styleId="a9">
    <w:name w:val="header"/>
    <w:basedOn w:val="a"/>
    <w:link w:val="aa"/>
    <w:uiPriority w:val="99"/>
    <w:unhideWhenUsed/>
    <w:rsid w:val="00DB24E4"/>
    <w:pPr>
      <w:tabs>
        <w:tab w:val="center" w:pos="4677"/>
        <w:tab w:val="right" w:pos="9355"/>
      </w:tabs>
    </w:pPr>
  </w:style>
  <w:style w:type="character" w:customStyle="1" w:styleId="aa">
    <w:name w:val="Верхний колонтитул Знак"/>
    <w:basedOn w:val="a0"/>
    <w:link w:val="a9"/>
    <w:uiPriority w:val="99"/>
    <w:rsid w:val="00DB24E4"/>
    <w:rPr>
      <w:rFonts w:ascii="Times New Roman" w:eastAsia="Times New Roman" w:hAnsi="Times New Roman" w:cs="Times New Roman"/>
      <w:sz w:val="16"/>
      <w:szCs w:val="16"/>
      <w:lang w:eastAsia="ru-RU"/>
    </w:rPr>
  </w:style>
  <w:style w:type="paragraph" w:styleId="ab">
    <w:name w:val="footer"/>
    <w:basedOn w:val="a"/>
    <w:link w:val="ac"/>
    <w:uiPriority w:val="99"/>
    <w:unhideWhenUsed/>
    <w:rsid w:val="00DB24E4"/>
    <w:pPr>
      <w:tabs>
        <w:tab w:val="center" w:pos="4677"/>
        <w:tab w:val="right" w:pos="9355"/>
      </w:tabs>
    </w:pPr>
  </w:style>
  <w:style w:type="character" w:customStyle="1" w:styleId="ac">
    <w:name w:val="Нижний колонтитул Знак"/>
    <w:basedOn w:val="a0"/>
    <w:link w:val="ab"/>
    <w:uiPriority w:val="99"/>
    <w:rsid w:val="00DB24E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99"/>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F7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4F7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7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750499"/>
    <w:pPr>
      <w:suppressAutoHyphens/>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750499"/>
    <w:rPr>
      <w:rFonts w:ascii="Calibri" w:eastAsia="Times New Roman" w:hAnsi="Calibri" w:cs="Times New Roman"/>
      <w:lang w:eastAsia="ru-RU"/>
    </w:rPr>
  </w:style>
  <w:style w:type="paragraph" w:customStyle="1" w:styleId="FR1">
    <w:name w:val="FR1"/>
    <w:uiPriority w:val="99"/>
    <w:rsid w:val="0075049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Default">
    <w:name w:val="Default"/>
    <w:rsid w:val="007504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7504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semiHidden/>
    <w:unhideWhenUsed/>
    <w:rsid w:val="009A1C21"/>
    <w:pPr>
      <w:spacing w:before="100" w:beforeAutospacing="1" w:after="100" w:afterAutospacing="1"/>
    </w:pPr>
    <w:rPr>
      <w:sz w:val="24"/>
      <w:szCs w:val="24"/>
    </w:rPr>
  </w:style>
  <w:style w:type="paragraph" w:styleId="a6">
    <w:name w:val="List Paragraph"/>
    <w:basedOn w:val="a"/>
    <w:uiPriority w:val="34"/>
    <w:qFormat/>
    <w:rsid w:val="009A1C21"/>
    <w:pPr>
      <w:ind w:left="720"/>
      <w:contextualSpacing/>
    </w:pPr>
  </w:style>
  <w:style w:type="paragraph" w:styleId="a7">
    <w:name w:val="Balloon Text"/>
    <w:basedOn w:val="a"/>
    <w:link w:val="a8"/>
    <w:uiPriority w:val="99"/>
    <w:semiHidden/>
    <w:unhideWhenUsed/>
    <w:rsid w:val="00107E24"/>
    <w:rPr>
      <w:rFonts w:ascii="Segoe UI" w:hAnsi="Segoe UI" w:cs="Segoe UI"/>
      <w:sz w:val="18"/>
      <w:szCs w:val="18"/>
    </w:rPr>
  </w:style>
  <w:style w:type="character" w:customStyle="1" w:styleId="a8">
    <w:name w:val="Текст выноски Знак"/>
    <w:basedOn w:val="a0"/>
    <w:link w:val="a7"/>
    <w:uiPriority w:val="99"/>
    <w:semiHidden/>
    <w:rsid w:val="00107E24"/>
    <w:rPr>
      <w:rFonts w:ascii="Segoe UI" w:eastAsia="Times New Roman" w:hAnsi="Segoe UI" w:cs="Segoe UI"/>
      <w:sz w:val="18"/>
      <w:szCs w:val="18"/>
      <w:lang w:eastAsia="ru-RU"/>
    </w:rPr>
  </w:style>
  <w:style w:type="paragraph" w:styleId="a9">
    <w:name w:val="header"/>
    <w:basedOn w:val="a"/>
    <w:link w:val="aa"/>
    <w:uiPriority w:val="99"/>
    <w:unhideWhenUsed/>
    <w:rsid w:val="00DB24E4"/>
    <w:pPr>
      <w:tabs>
        <w:tab w:val="center" w:pos="4677"/>
        <w:tab w:val="right" w:pos="9355"/>
      </w:tabs>
    </w:pPr>
  </w:style>
  <w:style w:type="character" w:customStyle="1" w:styleId="aa">
    <w:name w:val="Верхний колонтитул Знак"/>
    <w:basedOn w:val="a0"/>
    <w:link w:val="a9"/>
    <w:uiPriority w:val="99"/>
    <w:rsid w:val="00DB24E4"/>
    <w:rPr>
      <w:rFonts w:ascii="Times New Roman" w:eastAsia="Times New Roman" w:hAnsi="Times New Roman" w:cs="Times New Roman"/>
      <w:sz w:val="16"/>
      <w:szCs w:val="16"/>
      <w:lang w:eastAsia="ru-RU"/>
    </w:rPr>
  </w:style>
  <w:style w:type="paragraph" w:styleId="ab">
    <w:name w:val="footer"/>
    <w:basedOn w:val="a"/>
    <w:link w:val="ac"/>
    <w:uiPriority w:val="99"/>
    <w:unhideWhenUsed/>
    <w:rsid w:val="00DB24E4"/>
    <w:pPr>
      <w:tabs>
        <w:tab w:val="center" w:pos="4677"/>
        <w:tab w:val="right" w:pos="9355"/>
      </w:tabs>
    </w:pPr>
  </w:style>
  <w:style w:type="character" w:customStyle="1" w:styleId="ac">
    <w:name w:val="Нижний колонтитул Знак"/>
    <w:basedOn w:val="a0"/>
    <w:link w:val="ab"/>
    <w:uiPriority w:val="99"/>
    <w:rsid w:val="00DB24E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6999">
      <w:bodyDiv w:val="1"/>
      <w:marLeft w:val="0"/>
      <w:marRight w:val="0"/>
      <w:marTop w:val="0"/>
      <w:marBottom w:val="0"/>
      <w:divBdr>
        <w:top w:val="none" w:sz="0" w:space="0" w:color="auto"/>
        <w:left w:val="none" w:sz="0" w:space="0" w:color="auto"/>
        <w:bottom w:val="none" w:sz="0" w:space="0" w:color="auto"/>
        <w:right w:val="none" w:sz="0" w:space="0" w:color="auto"/>
      </w:divBdr>
    </w:div>
    <w:div w:id="10338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64E978DE9B3D823712275E406F358D55B60EF601EC35B2C2957AEE385F5CB5C11618FE86B5EC72925A3ADFEDE4Z6J" TargetMode="External"/><Relationship Id="rId18" Type="http://schemas.openxmlformats.org/officeDocument/2006/relationships/hyperlink" Target="consultantplus://offline/ref=9664E978DE9B3D823712275E406F358D55BE0EFF02E835B2C2957AEE385F5CB5C11618FE86B5EC72925A3ADFEDE4Z6J" TargetMode="External"/><Relationship Id="rId3" Type="http://schemas.openxmlformats.org/officeDocument/2006/relationships/styles" Target="styles.xml"/><Relationship Id="rId21" Type="http://schemas.openxmlformats.org/officeDocument/2006/relationships/hyperlink" Target="consultantplus://offline/ref=9664E978DE9B3D823712275E406F358D52BF09F007EF35B2C2957AEE385F5CB5C11618FE86B5EC72925A3ADFEDE4Z6J" TargetMode="External"/><Relationship Id="rId7" Type="http://schemas.openxmlformats.org/officeDocument/2006/relationships/footnotes" Target="footnotes.xml"/><Relationship Id="rId12" Type="http://schemas.openxmlformats.org/officeDocument/2006/relationships/hyperlink" Target="consultantplus://offline/ref=9664E978DE9B3D823712275E406F358D55B703F200E935B2C2957AEE385F5CB5D31640F284B7F27A9E4F6C8EAB11542EE95051CDF6327B1EEEZ6J" TargetMode="External"/><Relationship Id="rId17" Type="http://schemas.openxmlformats.org/officeDocument/2006/relationships/hyperlink" Target="consultantplus://offline/ref=4CE45FD79A4BA76B6E40D73611B26049B4CD05155F406285370CE6753F9D243B70959D46A4894047FD912F8ED2243F0425D3F89DC1808D79L5P6F" TargetMode="External"/><Relationship Id="rId2" Type="http://schemas.openxmlformats.org/officeDocument/2006/relationships/numbering" Target="numbering.xml"/><Relationship Id="rId16" Type="http://schemas.openxmlformats.org/officeDocument/2006/relationships/hyperlink" Target="consultantplus://offline/ref=9664E978DE9B3D823712275E406F358D55B703F200E935B2C2957AEE385F5CB5C11618FE86B5EC72925A3ADFEDE4Z6J" TargetMode="External"/><Relationship Id="rId20" Type="http://schemas.openxmlformats.org/officeDocument/2006/relationships/hyperlink" Target="consultantplus://offline/ref=9664E978DE9B3D823712275E406F358D55B703F200E935B2C2957AEE385F5CB5D31640F284B6F272964F6C8EAB11542EE95051CDF6327B1EEEZ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64E978DE9B3D823712275E406F358D55B60EF601EC35B2C2957AEE385F5CB5D31640FA84BCA623D21135DDED5A5928F54C51CBEEZA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664E978DE9B3D823712275E406F358D55B703F200E935B2C2957AEE385F5CB5D31640F284B7F177924F6C8EAB11542EE95051CDF6327B1EEEZ6J" TargetMode="External"/><Relationship Id="rId23" Type="http://schemas.openxmlformats.org/officeDocument/2006/relationships/fontTable" Target="fontTable.xml"/><Relationship Id="rId10" Type="http://schemas.openxmlformats.org/officeDocument/2006/relationships/hyperlink" Target="consultantplus://offline/ref=9664E978DE9B3D823712275E406F358D55B703F108EF35B2C2957AEE385F5CB5D31640F087B5F926C7006DD2ED46472CEF5053C9EAE3Z2J" TargetMode="External"/><Relationship Id="rId19" Type="http://schemas.openxmlformats.org/officeDocument/2006/relationships/hyperlink" Target="consultantplus://offline/ref=4F13B7C71B87E31C91A3CB4B515B4368AB0518433ECCD8B6E34580DC9B84D95B573B76FD26844F5AC6FE0FDD4Dk5I3L" TargetMode="External"/><Relationship Id="rId4" Type="http://schemas.microsoft.com/office/2007/relationships/stylesWithEffects" Target="stylesWithEffects.xml"/><Relationship Id="rId9" Type="http://schemas.openxmlformats.org/officeDocument/2006/relationships/hyperlink" Target="consultantplus://offline/ref=9664E978DE9B3D823712275E406F358D52BF0FFF03EA35B2C2957AEE385F5CB5D31640FA8DBFF926C7006DD2ED46472CEF5053C9EAE3Z2J" TargetMode="External"/><Relationship Id="rId14" Type="http://schemas.openxmlformats.org/officeDocument/2006/relationships/hyperlink" Target="consultantplus://offline/ref=9664E978DE9B3D823712275E406F358D55B703F108EF35B2C2957AEE385F5CB5C11618FE86B5EC72925A3ADFEDE4Z6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BDEC-91BC-4FCE-BCC4-7AA52EDF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7996</Words>
  <Characters>45579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Попова</dc:creator>
  <cp:lastModifiedBy>Федор Томша</cp:lastModifiedBy>
  <cp:revision>8</cp:revision>
  <cp:lastPrinted>2022-06-17T12:51:00Z</cp:lastPrinted>
  <dcterms:created xsi:type="dcterms:W3CDTF">2022-06-17T07:17:00Z</dcterms:created>
  <dcterms:modified xsi:type="dcterms:W3CDTF">2022-06-23T11:54:00Z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